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C259B" w14:textId="593A9B92" w:rsidR="00C82613" w:rsidRPr="003704F8" w:rsidRDefault="00D10CA7" w:rsidP="00AC6EA8">
      <w:pPr>
        <w:pBdr>
          <w:top w:val="single" w:sz="4" w:space="1" w:color="auto"/>
          <w:left w:val="single" w:sz="4" w:space="4" w:color="auto"/>
          <w:bottom w:val="single" w:sz="4" w:space="1" w:color="auto"/>
          <w:right w:val="single" w:sz="4" w:space="4" w:color="auto"/>
        </w:pBdr>
        <w:jc w:val="both"/>
        <w:rPr>
          <w:rFonts w:ascii="Times" w:hAnsi="Times"/>
          <w:b/>
        </w:rPr>
      </w:pPr>
      <w:r w:rsidRPr="00C82613">
        <w:rPr>
          <w:rFonts w:ascii="Times" w:hAnsi="Times"/>
          <w:b/>
        </w:rPr>
        <w:t>Glossaire amnistie (</w:t>
      </w:r>
      <w:r w:rsidR="00DE7E67">
        <w:rPr>
          <w:rFonts w:ascii="Times" w:hAnsi="Times"/>
          <w:b/>
        </w:rPr>
        <w:t xml:space="preserve">séances des 9 et </w:t>
      </w:r>
      <w:r w:rsidR="00F17FCB">
        <w:rPr>
          <w:rFonts w:ascii="Times" w:hAnsi="Times"/>
          <w:b/>
        </w:rPr>
        <w:t>23 octobre</w:t>
      </w:r>
      <w:r w:rsidR="00DE7E67">
        <w:rPr>
          <w:rFonts w:ascii="Times" w:hAnsi="Times"/>
          <w:b/>
        </w:rPr>
        <w:t xml:space="preserve">,  13 et 27 novembre, 11 décembre </w:t>
      </w:r>
      <w:r w:rsidR="004B4690">
        <w:rPr>
          <w:rFonts w:ascii="Times" w:hAnsi="Times"/>
          <w:b/>
        </w:rPr>
        <w:t xml:space="preserve"> 2015</w:t>
      </w:r>
      <w:r w:rsidR="00F17FCB">
        <w:rPr>
          <w:rFonts w:ascii="Times" w:hAnsi="Times"/>
          <w:b/>
        </w:rPr>
        <w:t>)</w:t>
      </w:r>
    </w:p>
    <w:p w14:paraId="51326858" w14:textId="77777777" w:rsidR="00994DF8" w:rsidRDefault="00994DF8" w:rsidP="003704F8">
      <w:pPr>
        <w:ind w:left="1134" w:hanging="1134"/>
        <w:jc w:val="both"/>
        <w:rPr>
          <w:rFonts w:ascii="Times" w:hAnsi="Times"/>
        </w:rPr>
      </w:pPr>
    </w:p>
    <w:p w14:paraId="15D9C7C5" w14:textId="2330C92D" w:rsidR="00994DF8" w:rsidRDefault="009D0692" w:rsidP="003704F8">
      <w:pPr>
        <w:ind w:left="1134" w:hanging="1134"/>
        <w:jc w:val="both"/>
        <w:rPr>
          <w:rFonts w:ascii="Times" w:hAnsi="Times"/>
          <w:b/>
        </w:rPr>
      </w:pPr>
      <w:r>
        <w:rPr>
          <w:rFonts w:ascii="Times" w:hAnsi="Times"/>
          <w:b/>
        </w:rPr>
        <w:tab/>
      </w:r>
      <w:r>
        <w:rPr>
          <w:rFonts w:ascii="Times" w:hAnsi="Times"/>
          <w:b/>
        </w:rPr>
        <w:tab/>
      </w:r>
      <w:r>
        <w:rPr>
          <w:rFonts w:ascii="Times" w:hAnsi="Times"/>
          <w:b/>
        </w:rPr>
        <w:tab/>
      </w:r>
      <w:proofErr w:type="spellStart"/>
      <w:proofErr w:type="gramStart"/>
      <w:r w:rsidR="00994DF8" w:rsidRPr="00AC6EA8">
        <w:rPr>
          <w:rFonts w:ascii="Times" w:hAnsi="Times"/>
          <w:b/>
          <w:bdr w:val="single" w:sz="4" w:space="0" w:color="auto"/>
        </w:rPr>
        <w:t>lü</w:t>
      </w:r>
      <w:proofErr w:type="spellEnd"/>
      <w:proofErr w:type="gramEnd"/>
      <w:r w:rsidR="00994DF8" w:rsidRPr="00AC6EA8">
        <w:rPr>
          <w:rFonts w:ascii="Times" w:hAnsi="Times"/>
          <w:b/>
          <w:bdr w:val="single" w:sz="4" w:space="0" w:color="auto"/>
        </w:rPr>
        <w:t xml:space="preserve"> 16 :</w:t>
      </w:r>
    </w:p>
    <w:p w14:paraId="3734237E" w14:textId="77777777" w:rsidR="00AC6EA8" w:rsidRPr="003704F8" w:rsidRDefault="00AC6EA8" w:rsidP="003704F8">
      <w:pPr>
        <w:ind w:left="1134" w:hanging="1134"/>
        <w:jc w:val="both"/>
        <w:rPr>
          <w:rFonts w:ascii="Times" w:hAnsi="Times"/>
          <w:b/>
        </w:rPr>
      </w:pPr>
    </w:p>
    <w:p w14:paraId="250B7437" w14:textId="6D6C9884" w:rsidR="00C82613" w:rsidRDefault="00B7111B" w:rsidP="003704F8">
      <w:pPr>
        <w:ind w:left="1134" w:hanging="1134"/>
        <w:jc w:val="both"/>
        <w:rPr>
          <w:rFonts w:ascii="Times" w:hAnsi="Times"/>
          <w:lang w:eastAsia="zh-TW"/>
        </w:rPr>
      </w:pPr>
      <w:proofErr w:type="spellStart"/>
      <w:r>
        <w:rPr>
          <w:rFonts w:ascii="Times" w:hAnsi="Times"/>
          <w:lang w:eastAsia="zh-TW"/>
        </w:rPr>
        <w:t>cháng</w:t>
      </w:r>
      <w:r w:rsidRPr="00B7111B">
        <w:rPr>
          <w:rFonts w:ascii="Times" w:hAnsi="Times"/>
          <w:lang w:eastAsia="zh-TW"/>
        </w:rPr>
        <w:t>shè</w:t>
      </w:r>
      <w:proofErr w:type="spellEnd"/>
      <w:r w:rsidR="00C82613" w:rsidRPr="00DE3C6D">
        <w:rPr>
          <w:rFonts w:ascii="Times" w:hAnsi="Times" w:hint="eastAsia"/>
          <w:lang w:eastAsia="zh-TW"/>
        </w:rPr>
        <w:t>常赦</w:t>
      </w:r>
      <w:r w:rsidR="00C82613" w:rsidRPr="00DE3C6D">
        <w:rPr>
          <w:rFonts w:ascii="Times" w:hAnsi="Times"/>
          <w:lang w:eastAsia="zh-TW"/>
        </w:rPr>
        <w:t> : amnistie ordinaire</w:t>
      </w:r>
    </w:p>
    <w:p w14:paraId="65338D4B" w14:textId="77777777" w:rsidR="00AC6EA8" w:rsidRDefault="00AC6EA8" w:rsidP="003704F8">
      <w:pPr>
        <w:ind w:left="1134" w:hanging="1134"/>
        <w:jc w:val="both"/>
        <w:rPr>
          <w:rFonts w:ascii="Times" w:hAnsi="Times"/>
          <w:lang w:eastAsia="zh-TW"/>
        </w:rPr>
      </w:pPr>
    </w:p>
    <w:p w14:paraId="21B544A3" w14:textId="7642435F" w:rsidR="009D0692" w:rsidRDefault="009D0692" w:rsidP="003704F8">
      <w:pPr>
        <w:ind w:left="1134" w:hanging="1134"/>
        <w:jc w:val="both"/>
        <w:rPr>
          <w:rFonts w:ascii="Times" w:hAnsi="Times"/>
          <w:lang w:eastAsia="zh-TW"/>
        </w:rPr>
      </w:pPr>
      <w:r>
        <w:rPr>
          <w:rFonts w:ascii="Times" w:hAnsi="Times"/>
          <w:lang w:eastAsia="zh-TW"/>
        </w:rPr>
        <w:tab/>
      </w:r>
      <w:r w:rsidRPr="00AC6EA8">
        <w:rPr>
          <w:rFonts w:ascii="Times" w:hAnsi="Times"/>
          <w:b/>
          <w:lang w:eastAsia="zh-TW"/>
        </w:rPr>
        <w:t>Réf.</w:t>
      </w:r>
      <w:r>
        <w:rPr>
          <w:rFonts w:ascii="Times" w:hAnsi="Times"/>
          <w:lang w:eastAsia="zh-TW"/>
        </w:rPr>
        <w:t xml:space="preserve"> ≠ voir </w:t>
      </w:r>
      <w:proofErr w:type="spellStart"/>
      <w:r w:rsidR="00B7111B">
        <w:rPr>
          <w:rFonts w:ascii="Times" w:hAnsi="Times"/>
        </w:rPr>
        <w:t>d</w:t>
      </w:r>
      <w:r w:rsidR="00B7111B" w:rsidRPr="00B7111B">
        <w:rPr>
          <w:rFonts w:ascii="Times" w:hAnsi="Times"/>
        </w:rPr>
        <w:t>àshè</w:t>
      </w:r>
      <w:proofErr w:type="spellEnd"/>
    </w:p>
    <w:p w14:paraId="4B8BF5F1" w14:textId="261E0AA0" w:rsidR="009D0692" w:rsidRDefault="009D0692" w:rsidP="003704F8">
      <w:pPr>
        <w:ind w:left="1134" w:hanging="1134"/>
        <w:jc w:val="both"/>
        <w:rPr>
          <w:rFonts w:ascii="Times" w:hAnsi="Times"/>
          <w:lang w:eastAsia="zh-TW"/>
        </w:rPr>
      </w:pPr>
      <w:r>
        <w:rPr>
          <w:rFonts w:ascii="Times" w:hAnsi="Times"/>
          <w:lang w:eastAsia="zh-TW"/>
        </w:rPr>
        <w:tab/>
      </w:r>
      <w:r w:rsidRPr="00AC6EA8">
        <w:rPr>
          <w:rFonts w:ascii="Times" w:hAnsi="Times"/>
          <w:b/>
          <w:lang w:eastAsia="zh-TW"/>
        </w:rPr>
        <w:t>Bibl.</w:t>
      </w:r>
      <w:r>
        <w:rPr>
          <w:rFonts w:ascii="Times" w:hAnsi="Times"/>
          <w:lang w:eastAsia="zh-TW"/>
        </w:rPr>
        <w:t xml:space="preserve"> </w:t>
      </w:r>
      <w:proofErr w:type="spellStart"/>
      <w:r>
        <w:rPr>
          <w:rFonts w:ascii="Times" w:hAnsi="Times"/>
          <w:lang w:eastAsia="zh-TW"/>
        </w:rPr>
        <w:t>McKnight</w:t>
      </w:r>
      <w:proofErr w:type="spellEnd"/>
    </w:p>
    <w:p w14:paraId="1D6DE1C1" w14:textId="69D3521B" w:rsidR="00F17FCB" w:rsidRDefault="00AC6EA8" w:rsidP="003704F8">
      <w:pPr>
        <w:ind w:left="1134" w:hanging="1134"/>
        <w:jc w:val="both"/>
        <w:rPr>
          <w:rFonts w:ascii="Times" w:hAnsi="Times"/>
          <w:color w:val="FF0000"/>
          <w:lang w:eastAsia="zh-TW"/>
        </w:rPr>
      </w:pPr>
      <w:r>
        <w:rPr>
          <w:rFonts w:ascii="Times" w:hAnsi="Times"/>
          <w:lang w:eastAsia="zh-TW"/>
        </w:rPr>
        <w:tab/>
      </w:r>
      <w:r w:rsidRPr="00AC6EA8">
        <w:rPr>
          <w:rFonts w:ascii="Times" w:hAnsi="Times"/>
          <w:b/>
          <w:lang w:eastAsia="zh-TW"/>
        </w:rPr>
        <w:t>Com</w:t>
      </w:r>
      <w:r w:rsidR="00F17FCB" w:rsidRPr="00AC6EA8">
        <w:rPr>
          <w:rFonts w:ascii="Times" w:hAnsi="Times"/>
          <w:b/>
          <w:lang w:eastAsia="zh-TW"/>
        </w:rPr>
        <w:t xml:space="preserve">. </w:t>
      </w:r>
      <w:r w:rsidR="00F17FCB">
        <w:rPr>
          <w:rFonts w:ascii="Times" w:hAnsi="Times"/>
          <w:lang w:eastAsia="zh-TW"/>
        </w:rPr>
        <w:t>Tous les crimes pouvaient être amnistiés</w:t>
      </w:r>
      <w:r w:rsidR="004D206C">
        <w:rPr>
          <w:rFonts w:ascii="Times" w:hAnsi="Times"/>
          <w:lang w:eastAsia="zh-TW"/>
        </w:rPr>
        <w:t>, sauf ceux relevant des « Dix S</w:t>
      </w:r>
      <w:r w:rsidR="00F17FCB">
        <w:rPr>
          <w:rFonts w:ascii="Times" w:hAnsi="Times"/>
          <w:lang w:eastAsia="zh-TW"/>
        </w:rPr>
        <w:t>acrilèges » (</w:t>
      </w:r>
      <w:proofErr w:type="spellStart"/>
      <w:r w:rsidR="00B7111B">
        <w:rPr>
          <w:rFonts w:ascii="Times" w:hAnsi="Times"/>
          <w:lang w:eastAsia="zh-TW"/>
        </w:rPr>
        <w:t>shí’</w:t>
      </w:r>
      <w:r w:rsidR="00B7111B" w:rsidRPr="00B7111B">
        <w:rPr>
          <w:rFonts w:ascii="Times" w:hAnsi="Times"/>
          <w:lang w:eastAsia="zh-TW"/>
        </w:rPr>
        <w:t>è</w:t>
      </w:r>
      <w:proofErr w:type="spellEnd"/>
      <w:r w:rsidR="00F17FCB">
        <w:rPr>
          <w:rFonts w:ascii="Times" w:hAnsi="Times"/>
          <w:lang w:eastAsia="zh-TW"/>
        </w:rPr>
        <w:t xml:space="preserve">, </w:t>
      </w:r>
      <w:proofErr w:type="spellStart"/>
      <w:r w:rsidR="00F17FCB">
        <w:rPr>
          <w:rFonts w:ascii="Times" w:hAnsi="Times"/>
          <w:lang w:eastAsia="zh-TW"/>
        </w:rPr>
        <w:t>q.v</w:t>
      </w:r>
      <w:proofErr w:type="spellEnd"/>
      <w:r w:rsidR="00F17FCB">
        <w:rPr>
          <w:rFonts w:ascii="Times" w:hAnsi="Times"/>
          <w:lang w:eastAsia="zh-TW"/>
        </w:rPr>
        <w:t>.), ainsi que </w:t>
      </w:r>
      <w:r w:rsidR="00F66CDC">
        <w:rPr>
          <w:rFonts w:ascii="Times" w:hAnsi="Times"/>
          <w:color w:val="FF0000"/>
          <w:lang w:eastAsia="zh-TW"/>
        </w:rPr>
        <w:t xml:space="preserve">xx phrase incomplète xx. </w:t>
      </w:r>
    </w:p>
    <w:p w14:paraId="05C0666B" w14:textId="77777777" w:rsidR="00AC6EA8" w:rsidRPr="00DE3C6D" w:rsidRDefault="00AC6EA8" w:rsidP="003704F8">
      <w:pPr>
        <w:ind w:left="1134" w:hanging="1134"/>
        <w:jc w:val="both"/>
        <w:rPr>
          <w:rFonts w:ascii="Times" w:hAnsi="Times"/>
          <w:lang w:eastAsia="zh-TW"/>
        </w:rPr>
      </w:pPr>
    </w:p>
    <w:p w14:paraId="437631B4" w14:textId="5ABF858A" w:rsidR="00C82613" w:rsidRDefault="00B7111B" w:rsidP="003704F8">
      <w:pPr>
        <w:ind w:left="1134" w:hanging="1134"/>
        <w:jc w:val="both"/>
        <w:rPr>
          <w:rFonts w:ascii="Times" w:hAnsi="Times"/>
          <w:lang w:eastAsia="zh-TW"/>
        </w:rPr>
      </w:pPr>
      <w:proofErr w:type="spellStart"/>
      <w:r>
        <w:rPr>
          <w:rFonts w:ascii="Times" w:hAnsi="Times"/>
        </w:rPr>
        <w:t>d</w:t>
      </w:r>
      <w:r w:rsidRPr="00B7111B">
        <w:rPr>
          <w:rFonts w:ascii="Times" w:hAnsi="Times"/>
        </w:rPr>
        <w:t>àshè</w:t>
      </w:r>
      <w:proofErr w:type="spellEnd"/>
      <w:r w:rsidR="00C82613" w:rsidRPr="00DE3C6D">
        <w:rPr>
          <w:rFonts w:ascii="Times" w:hAnsi="Times"/>
        </w:rPr>
        <w:t xml:space="preserve"> </w:t>
      </w:r>
      <w:r>
        <w:rPr>
          <w:rFonts w:ascii="Times" w:hAnsi="Times"/>
        </w:rPr>
        <w:t xml:space="preserve"> </w:t>
      </w:r>
      <w:r w:rsidR="00C82613" w:rsidRPr="00DE3C6D">
        <w:rPr>
          <w:rFonts w:ascii="Times" w:hAnsi="Times" w:hint="eastAsia"/>
          <w:lang w:eastAsia="zh-TW"/>
        </w:rPr>
        <w:t>大赦</w:t>
      </w:r>
      <w:r>
        <w:rPr>
          <w:rFonts w:ascii="Times" w:hAnsi="Times"/>
          <w:lang w:eastAsia="zh-TW"/>
        </w:rPr>
        <w:t xml:space="preserve">  </w:t>
      </w:r>
      <w:r w:rsidR="00520E91" w:rsidRPr="00DE3C6D">
        <w:rPr>
          <w:rFonts w:ascii="Times" w:hAnsi="Times"/>
          <w:lang w:eastAsia="zh-TW"/>
        </w:rPr>
        <w:t xml:space="preserve">: </w:t>
      </w:r>
      <w:r w:rsidR="00994DF8">
        <w:rPr>
          <w:rFonts w:ascii="Times" w:hAnsi="Times"/>
          <w:lang w:eastAsia="zh-TW"/>
        </w:rPr>
        <w:t>amnistie extraordinaire</w:t>
      </w:r>
      <w:r w:rsidR="00D90537">
        <w:rPr>
          <w:rFonts w:ascii="Times" w:hAnsi="Times"/>
          <w:lang w:eastAsia="zh-TW"/>
        </w:rPr>
        <w:t xml:space="preserve"> </w:t>
      </w:r>
    </w:p>
    <w:p w14:paraId="4125C720" w14:textId="77777777" w:rsidR="00AC6EA8" w:rsidRDefault="00AC6EA8" w:rsidP="003704F8">
      <w:pPr>
        <w:ind w:left="1134" w:hanging="1134"/>
        <w:jc w:val="both"/>
        <w:rPr>
          <w:rFonts w:ascii="Times" w:hAnsi="Times"/>
          <w:lang w:eastAsia="zh-TW"/>
        </w:rPr>
      </w:pPr>
    </w:p>
    <w:p w14:paraId="10ACAB10" w14:textId="3D4C91D0" w:rsidR="009D0692" w:rsidRDefault="009D0692" w:rsidP="003704F8">
      <w:pPr>
        <w:ind w:left="1134" w:hanging="1134"/>
        <w:jc w:val="both"/>
        <w:rPr>
          <w:rFonts w:ascii="Times" w:hAnsi="Times"/>
          <w:lang w:eastAsia="zh-TW"/>
        </w:rPr>
      </w:pPr>
      <w:r>
        <w:rPr>
          <w:rFonts w:ascii="Times" w:hAnsi="Times"/>
          <w:lang w:eastAsia="zh-TW"/>
        </w:rPr>
        <w:tab/>
      </w:r>
      <w:r w:rsidRPr="00AC6EA8">
        <w:rPr>
          <w:rFonts w:ascii="Times" w:hAnsi="Times"/>
          <w:b/>
          <w:lang w:eastAsia="zh-TW"/>
        </w:rPr>
        <w:t>Réf.</w:t>
      </w:r>
      <w:r w:rsidR="00B7111B">
        <w:rPr>
          <w:rFonts w:ascii="Times" w:hAnsi="Times"/>
          <w:lang w:eastAsia="zh-TW"/>
        </w:rPr>
        <w:t xml:space="preserve"> ≠ voir </w:t>
      </w:r>
      <w:proofErr w:type="spellStart"/>
      <w:r w:rsidR="00B7111B">
        <w:rPr>
          <w:rFonts w:ascii="Times" w:hAnsi="Times"/>
          <w:lang w:eastAsia="zh-TW"/>
        </w:rPr>
        <w:t>cháng</w:t>
      </w:r>
      <w:r w:rsidR="00B7111B" w:rsidRPr="00B7111B">
        <w:rPr>
          <w:rFonts w:ascii="Times" w:hAnsi="Times"/>
          <w:lang w:eastAsia="zh-TW"/>
        </w:rPr>
        <w:t>shè</w:t>
      </w:r>
      <w:proofErr w:type="spellEnd"/>
    </w:p>
    <w:p w14:paraId="7C0DE23E" w14:textId="02914CD7" w:rsidR="009D0692" w:rsidRDefault="009D0692" w:rsidP="003704F8">
      <w:pPr>
        <w:ind w:left="1134" w:hanging="1134"/>
        <w:jc w:val="both"/>
        <w:rPr>
          <w:rFonts w:ascii="Times" w:hAnsi="Times"/>
          <w:lang w:eastAsia="zh-TW"/>
        </w:rPr>
      </w:pPr>
      <w:r>
        <w:rPr>
          <w:rFonts w:ascii="Times" w:hAnsi="Times"/>
          <w:lang w:eastAsia="zh-TW"/>
        </w:rPr>
        <w:tab/>
      </w:r>
      <w:r w:rsidRPr="00AC6EA8">
        <w:rPr>
          <w:rFonts w:ascii="Times" w:hAnsi="Times"/>
          <w:b/>
          <w:lang w:eastAsia="zh-TW"/>
        </w:rPr>
        <w:t>Bibl.</w:t>
      </w:r>
      <w:r>
        <w:rPr>
          <w:rFonts w:ascii="Times" w:hAnsi="Times"/>
          <w:lang w:eastAsia="zh-TW"/>
        </w:rPr>
        <w:t xml:space="preserve"> </w:t>
      </w:r>
      <w:proofErr w:type="spellStart"/>
      <w:r>
        <w:rPr>
          <w:rFonts w:ascii="Times" w:hAnsi="Times"/>
          <w:lang w:eastAsia="zh-TW"/>
        </w:rPr>
        <w:t>McKnight</w:t>
      </w:r>
      <w:proofErr w:type="spellEnd"/>
    </w:p>
    <w:p w14:paraId="6154EF90" w14:textId="77777777" w:rsidR="00AC6EA8" w:rsidRPr="009D0692" w:rsidRDefault="00AC6EA8" w:rsidP="003704F8">
      <w:pPr>
        <w:ind w:left="1134" w:hanging="1134"/>
        <w:jc w:val="both"/>
        <w:rPr>
          <w:rFonts w:ascii="Times" w:hAnsi="Times"/>
          <w:lang w:eastAsia="zh-TW"/>
        </w:rPr>
      </w:pPr>
    </w:p>
    <w:p w14:paraId="0A35A65A" w14:textId="570F1818" w:rsidR="009D0692" w:rsidRDefault="00B7111B" w:rsidP="003704F8">
      <w:pPr>
        <w:ind w:left="1134" w:hanging="1134"/>
        <w:jc w:val="both"/>
        <w:rPr>
          <w:rFonts w:ascii="Times" w:hAnsi="Times"/>
          <w:color w:val="FF0000"/>
          <w:lang w:eastAsia="zh-TW"/>
        </w:rPr>
      </w:pPr>
      <w:proofErr w:type="spellStart"/>
      <w:r>
        <w:rPr>
          <w:rFonts w:ascii="Times" w:hAnsi="Times"/>
          <w:color w:val="FF0000"/>
          <w:lang w:eastAsia="zh-TW"/>
        </w:rPr>
        <w:t>qū</w:t>
      </w:r>
      <w:r w:rsidRPr="00B7111B">
        <w:rPr>
          <w:rFonts w:ascii="Times" w:hAnsi="Times"/>
          <w:color w:val="FF0000"/>
          <w:lang w:eastAsia="zh-TW"/>
        </w:rPr>
        <w:t>shè</w:t>
      </w:r>
      <w:proofErr w:type="spellEnd"/>
      <w:r>
        <w:rPr>
          <w:rFonts w:ascii="Times" w:hAnsi="Times"/>
          <w:color w:val="FF0000"/>
          <w:lang w:eastAsia="zh-TW"/>
        </w:rPr>
        <w:t xml:space="preserve"> </w:t>
      </w:r>
      <w:r w:rsidR="009D0692">
        <w:rPr>
          <w:rFonts w:ascii="Times" w:hAnsi="Times" w:hint="eastAsia"/>
          <w:color w:val="FF0000"/>
          <w:lang w:eastAsia="zh-TW"/>
        </w:rPr>
        <w:t>曲赦</w:t>
      </w:r>
      <w:r w:rsidR="009D0692">
        <w:rPr>
          <w:rFonts w:ascii="Times" w:hAnsi="Times" w:hint="eastAsia"/>
          <w:color w:val="FF0000"/>
          <w:lang w:eastAsia="zh-TW"/>
        </w:rPr>
        <w:t> </w:t>
      </w:r>
      <w:r w:rsidR="009D0692">
        <w:rPr>
          <w:rFonts w:ascii="Times" w:hAnsi="Times"/>
          <w:color w:val="FF0000"/>
          <w:lang w:eastAsia="zh-TW"/>
        </w:rPr>
        <w:t>: amnistie régionale</w:t>
      </w:r>
    </w:p>
    <w:p w14:paraId="6642686C" w14:textId="77777777" w:rsidR="00AC6EA8" w:rsidRDefault="00AC6EA8" w:rsidP="003704F8">
      <w:pPr>
        <w:ind w:left="1134" w:hanging="1134"/>
        <w:jc w:val="both"/>
        <w:rPr>
          <w:rFonts w:ascii="Times" w:hAnsi="Times"/>
          <w:color w:val="FF0000"/>
          <w:lang w:eastAsia="zh-TW"/>
        </w:rPr>
      </w:pPr>
    </w:p>
    <w:p w14:paraId="2239194F" w14:textId="32D53929" w:rsidR="009D0692" w:rsidRDefault="009D0692" w:rsidP="003704F8">
      <w:pPr>
        <w:ind w:left="1134" w:hanging="1134"/>
        <w:jc w:val="both"/>
        <w:rPr>
          <w:rFonts w:ascii="Times" w:hAnsi="Times"/>
          <w:color w:val="FF0000"/>
          <w:lang w:eastAsia="zh-TW"/>
        </w:rPr>
      </w:pPr>
      <w:r>
        <w:rPr>
          <w:rFonts w:ascii="Times" w:hAnsi="Times"/>
          <w:color w:val="FF0000"/>
          <w:lang w:eastAsia="zh-TW"/>
        </w:rPr>
        <w:tab/>
      </w:r>
      <w:r w:rsidRPr="009D0692">
        <w:rPr>
          <w:rFonts w:ascii="Times" w:hAnsi="Times"/>
          <w:b/>
          <w:color w:val="FF0000"/>
          <w:lang w:eastAsia="zh-TW"/>
        </w:rPr>
        <w:t>Com.</w:t>
      </w:r>
      <w:r>
        <w:rPr>
          <w:rFonts w:ascii="Times" w:hAnsi="Times"/>
          <w:color w:val="FF0000"/>
          <w:lang w:eastAsia="zh-TW"/>
        </w:rPr>
        <w:t xml:space="preserve"> Terme qui dans l’antiquité et jusqu’aux Song ( ?) désignait des amnisties pour un niveau de juridiction inférieur ou égal à la commanderie </w:t>
      </w:r>
      <w:proofErr w:type="spellStart"/>
      <w:proofErr w:type="gramStart"/>
      <w:r w:rsidR="00B7111B">
        <w:rPr>
          <w:rFonts w:ascii="Times" w:hAnsi="Times"/>
          <w:color w:val="FF0000"/>
          <w:lang w:eastAsia="zh-TW"/>
        </w:rPr>
        <w:t>j</w:t>
      </w:r>
      <w:r w:rsidR="00B7111B" w:rsidRPr="00B7111B">
        <w:rPr>
          <w:rFonts w:ascii="Times" w:hAnsi="Times"/>
          <w:color w:val="FF0000"/>
          <w:lang w:eastAsia="zh-TW"/>
        </w:rPr>
        <w:t>ùn</w:t>
      </w:r>
      <w:proofErr w:type="spellEnd"/>
      <w:r w:rsidR="00F66CDC">
        <w:rPr>
          <w:rFonts w:ascii="Times" w:hAnsi="Times"/>
          <w:color w:val="FF0000"/>
          <w:lang w:eastAsia="zh-TW"/>
        </w:rPr>
        <w:t>(</w:t>
      </w:r>
      <w:proofErr w:type="gramEnd"/>
      <w:r>
        <w:rPr>
          <w:rFonts w:ascii="Times" w:hAnsi="Times" w:hint="eastAsia"/>
          <w:color w:val="FF0000"/>
          <w:lang w:eastAsia="zh-TW"/>
        </w:rPr>
        <w:t>郡</w:t>
      </w:r>
      <w:r w:rsidR="00F66CDC">
        <w:rPr>
          <w:rFonts w:ascii="Times" w:hAnsi="Times"/>
          <w:color w:val="FF0000"/>
          <w:lang w:eastAsia="zh-TW"/>
        </w:rPr>
        <w:t>)</w:t>
      </w:r>
      <w:r>
        <w:rPr>
          <w:rFonts w:ascii="Times" w:hAnsi="Times"/>
          <w:color w:val="FF0000"/>
          <w:lang w:eastAsia="zh-TW"/>
        </w:rPr>
        <w:t>. Encore usité sous les Qing </w:t>
      </w:r>
      <w:r w:rsidR="00F66CDC">
        <w:rPr>
          <w:rFonts w:ascii="Times" w:hAnsi="Times"/>
          <w:color w:val="FF0000"/>
          <w:lang w:eastAsia="zh-TW"/>
        </w:rPr>
        <w:t>(</w:t>
      </w:r>
      <w:proofErr w:type="gramStart"/>
      <w:r>
        <w:rPr>
          <w:rFonts w:ascii="Times" w:hAnsi="Times"/>
          <w:color w:val="FF0000"/>
          <w:lang w:eastAsia="zh-TW"/>
        </w:rPr>
        <w:t>?</w:t>
      </w:r>
      <w:r w:rsidR="00B7111B">
        <w:rPr>
          <w:rFonts w:ascii="Times" w:hAnsi="Times"/>
          <w:color w:val="FF0000"/>
          <w:lang w:eastAsia="zh-TW"/>
        </w:rPr>
        <w:t xml:space="preserve"> </w:t>
      </w:r>
      <w:r w:rsidR="00F66CDC">
        <w:rPr>
          <w:rFonts w:ascii="Times" w:hAnsi="Times"/>
          <w:color w:val="FF0000"/>
          <w:lang w:eastAsia="zh-TW"/>
        </w:rPr>
        <w:t>)</w:t>
      </w:r>
      <w:proofErr w:type="gramEnd"/>
    </w:p>
    <w:p w14:paraId="1CACD44C" w14:textId="77777777" w:rsidR="00AC6EA8" w:rsidRPr="00DE3C6D" w:rsidRDefault="00AC6EA8" w:rsidP="003704F8">
      <w:pPr>
        <w:ind w:left="1134" w:hanging="1134"/>
        <w:jc w:val="both"/>
        <w:rPr>
          <w:rFonts w:ascii="Times" w:hAnsi="Times"/>
          <w:lang w:eastAsia="zh-TW"/>
        </w:rPr>
      </w:pPr>
    </w:p>
    <w:p w14:paraId="7076D0ED" w14:textId="593C1AB2" w:rsidR="00D90537" w:rsidRDefault="00B7111B" w:rsidP="003704F8">
      <w:pPr>
        <w:ind w:left="1134" w:hanging="1134"/>
        <w:jc w:val="both"/>
        <w:rPr>
          <w:rFonts w:ascii="Times" w:hAnsi="Times"/>
        </w:rPr>
      </w:pPr>
      <w:proofErr w:type="spellStart"/>
      <w:r>
        <w:rPr>
          <w:rFonts w:ascii="Times" w:hAnsi="Times"/>
        </w:rPr>
        <w:t>dé</w:t>
      </w:r>
      <w:r w:rsidRPr="00B7111B">
        <w:rPr>
          <w:rFonts w:ascii="Times" w:hAnsi="Times"/>
        </w:rPr>
        <w:t>yīn</w:t>
      </w:r>
      <w:proofErr w:type="spellEnd"/>
      <w:r w:rsidR="006648A4" w:rsidRPr="00DE3C6D">
        <w:rPr>
          <w:rFonts w:ascii="Times" w:hAnsi="Times"/>
        </w:rPr>
        <w:t> </w:t>
      </w:r>
      <w:r w:rsidR="006648A4" w:rsidRPr="00DE3C6D">
        <w:rPr>
          <w:rFonts w:ascii="Times" w:hAnsi="Times"/>
          <w:lang w:eastAsia="zh-TW"/>
        </w:rPr>
        <w:t>德音</w:t>
      </w:r>
      <w:r>
        <w:rPr>
          <w:rFonts w:ascii="Times" w:hAnsi="Times"/>
          <w:lang w:eastAsia="zh-TW"/>
        </w:rPr>
        <w:t xml:space="preserve"> </w:t>
      </w:r>
      <w:r w:rsidR="006648A4" w:rsidRPr="00DE3C6D">
        <w:rPr>
          <w:rFonts w:ascii="Times" w:hAnsi="Times"/>
        </w:rPr>
        <w:t xml:space="preserve">: </w:t>
      </w:r>
      <w:r w:rsidR="00D90537">
        <w:rPr>
          <w:rFonts w:ascii="Times" w:hAnsi="Times"/>
        </w:rPr>
        <w:t>abaissement gracieux des sentences récemment prononcées</w:t>
      </w:r>
    </w:p>
    <w:p w14:paraId="2D593204" w14:textId="77777777" w:rsidR="00AC6EA8" w:rsidRDefault="00AC6EA8" w:rsidP="003704F8">
      <w:pPr>
        <w:ind w:left="1134" w:hanging="1134"/>
        <w:jc w:val="both"/>
        <w:rPr>
          <w:rFonts w:ascii="Times" w:hAnsi="Times"/>
        </w:rPr>
      </w:pPr>
    </w:p>
    <w:p w14:paraId="2C5B8363" w14:textId="16440BD0" w:rsidR="006648A4" w:rsidRDefault="00D90537" w:rsidP="003704F8">
      <w:pPr>
        <w:ind w:left="1134" w:hanging="1134"/>
        <w:jc w:val="both"/>
        <w:rPr>
          <w:rFonts w:ascii="Times" w:hAnsi="Times"/>
        </w:rPr>
      </w:pPr>
      <w:r>
        <w:rPr>
          <w:rFonts w:ascii="Times" w:hAnsi="Times"/>
        </w:rPr>
        <w:tab/>
      </w:r>
      <w:r w:rsidRPr="00832989">
        <w:rPr>
          <w:rFonts w:ascii="Times" w:hAnsi="Times"/>
          <w:b/>
        </w:rPr>
        <w:t>Com.</w:t>
      </w:r>
      <w:r w:rsidR="00832989">
        <w:rPr>
          <w:rFonts w:ascii="Times" w:hAnsi="Times"/>
        </w:rPr>
        <w:t xml:space="preserve"> </w:t>
      </w:r>
      <w:proofErr w:type="spellStart"/>
      <w:r w:rsidR="00B7111B">
        <w:rPr>
          <w:rFonts w:ascii="Times" w:hAnsi="Times"/>
        </w:rPr>
        <w:t>Dé</w:t>
      </w:r>
      <w:r w:rsidR="00B7111B" w:rsidRPr="00B7111B">
        <w:rPr>
          <w:rFonts w:ascii="Times" w:hAnsi="Times"/>
        </w:rPr>
        <w:t>yīn</w:t>
      </w:r>
      <w:proofErr w:type="spellEnd"/>
      <w:r w:rsidR="00B7111B">
        <w:rPr>
          <w:rFonts w:ascii="Times" w:hAnsi="Times"/>
        </w:rPr>
        <w:t xml:space="preserve"> </w:t>
      </w:r>
      <w:r>
        <w:rPr>
          <w:rFonts w:ascii="Times" w:hAnsi="Times"/>
        </w:rPr>
        <w:t>est un terme bouddhiste signifiant littéralement « son de vertu ». Il désignait un édit impérial accordant</w:t>
      </w:r>
      <w:r w:rsidR="006648A4" w:rsidRPr="00DE3C6D">
        <w:rPr>
          <w:rFonts w:ascii="Times" w:hAnsi="Times"/>
        </w:rPr>
        <w:t xml:space="preserve"> un abaissement général des peines </w:t>
      </w:r>
      <w:r w:rsidR="009D0692">
        <w:rPr>
          <w:rFonts w:ascii="Times" w:hAnsi="Times"/>
        </w:rPr>
        <w:t xml:space="preserve"> prononcées récemment ou les procès en cours. Mais les peines en cours d’exécution (</w:t>
      </w:r>
      <w:proofErr w:type="spellStart"/>
      <w:r w:rsidR="009D0692">
        <w:rPr>
          <w:rFonts w:ascii="Times" w:hAnsi="Times"/>
        </w:rPr>
        <w:t>i.g</w:t>
      </w:r>
      <w:proofErr w:type="spellEnd"/>
      <w:r w:rsidR="009D0692">
        <w:rPr>
          <w:rFonts w:ascii="Times" w:hAnsi="Times"/>
        </w:rPr>
        <w:t>. les exilés déjà arrivés sur les lieux de leur peine) en étaient exclues.</w:t>
      </w:r>
    </w:p>
    <w:p w14:paraId="51E08517" w14:textId="77777777" w:rsidR="00AC6EA8" w:rsidRDefault="00AC6EA8" w:rsidP="003704F8">
      <w:pPr>
        <w:ind w:left="1134" w:hanging="1134"/>
        <w:jc w:val="both"/>
        <w:rPr>
          <w:rFonts w:ascii="Times" w:hAnsi="Times"/>
        </w:rPr>
      </w:pPr>
    </w:p>
    <w:p w14:paraId="5093A783" w14:textId="14440351" w:rsidR="0060377B" w:rsidRDefault="00B7111B" w:rsidP="003704F8">
      <w:pPr>
        <w:ind w:left="1134" w:hanging="1134"/>
        <w:jc w:val="both"/>
        <w:rPr>
          <w:rFonts w:ascii="Times" w:hAnsi="Times"/>
        </w:rPr>
      </w:pPr>
      <w:proofErr w:type="spellStart"/>
      <w:proofErr w:type="gramStart"/>
      <w:r>
        <w:rPr>
          <w:rFonts w:ascii="Times" w:hAnsi="Times"/>
        </w:rPr>
        <w:t>shè</w:t>
      </w:r>
      <w:r w:rsidRPr="00B7111B">
        <w:rPr>
          <w:rFonts w:ascii="Times" w:hAnsi="Times"/>
        </w:rPr>
        <w:t>shū</w:t>
      </w:r>
      <w:proofErr w:type="spellEnd"/>
      <w:proofErr w:type="gramEnd"/>
      <w:r w:rsidR="0060377B" w:rsidRPr="0060377B">
        <w:rPr>
          <w:rFonts w:ascii="Times" w:hAnsi="Times"/>
        </w:rPr>
        <w:t> </w:t>
      </w:r>
      <w:r w:rsidR="0060377B">
        <w:rPr>
          <w:rFonts w:ascii="Times" w:hAnsi="Times"/>
          <w:b/>
        </w:rPr>
        <w:t xml:space="preserve"> </w:t>
      </w:r>
      <w:r w:rsidR="0060377B" w:rsidRPr="00B7111B">
        <w:rPr>
          <w:rFonts w:ascii="Times" w:hAnsi="Times" w:hint="eastAsia"/>
        </w:rPr>
        <w:t>赦書</w:t>
      </w:r>
      <w:r w:rsidR="009D0692" w:rsidRPr="00B7111B">
        <w:rPr>
          <w:rFonts w:ascii="Times" w:hAnsi="Times"/>
        </w:rPr>
        <w:t> :</w:t>
      </w:r>
      <w:r w:rsidR="009D0692">
        <w:rPr>
          <w:rFonts w:ascii="Times" w:hAnsi="Times"/>
          <w:b/>
        </w:rPr>
        <w:t xml:space="preserve"> </w:t>
      </w:r>
      <w:r w:rsidR="00AC6EA8">
        <w:rPr>
          <w:rFonts w:ascii="Times" w:hAnsi="Times"/>
        </w:rPr>
        <w:t>édit proclamant une amnistie</w:t>
      </w:r>
    </w:p>
    <w:p w14:paraId="2D5EA1B1" w14:textId="77777777" w:rsidR="00AC6EA8" w:rsidRPr="009D0692" w:rsidRDefault="00AC6EA8" w:rsidP="003704F8">
      <w:pPr>
        <w:ind w:left="1134" w:hanging="1134"/>
        <w:jc w:val="both"/>
        <w:rPr>
          <w:rFonts w:ascii="Times" w:hAnsi="Times"/>
          <w:lang w:eastAsia="zh-TW"/>
        </w:rPr>
      </w:pPr>
    </w:p>
    <w:p w14:paraId="058E2D06" w14:textId="64912D80" w:rsidR="00D10CA7" w:rsidRDefault="00B7111B" w:rsidP="003704F8">
      <w:pPr>
        <w:ind w:left="1134" w:hanging="1134"/>
        <w:jc w:val="both"/>
        <w:rPr>
          <w:rFonts w:ascii="Times" w:hAnsi="Times"/>
        </w:rPr>
      </w:pPr>
      <w:proofErr w:type="spellStart"/>
      <w:r>
        <w:rPr>
          <w:rFonts w:ascii="Times" w:hAnsi="Times"/>
        </w:rPr>
        <w:t>ēn</w:t>
      </w:r>
      <w:r w:rsidRPr="00B7111B">
        <w:rPr>
          <w:rFonts w:ascii="Times" w:hAnsi="Times"/>
        </w:rPr>
        <w:t>zhǐ</w:t>
      </w:r>
      <w:proofErr w:type="spellEnd"/>
      <w:r w:rsidR="00D10CA7" w:rsidRPr="00DE3C6D">
        <w:rPr>
          <w:rFonts w:ascii="Times" w:hAnsi="Times"/>
        </w:rPr>
        <w:t> </w:t>
      </w:r>
      <w:r w:rsidR="00D10CA7" w:rsidRPr="00DE3C6D">
        <w:rPr>
          <w:rFonts w:ascii="Times" w:hAnsi="Times"/>
          <w:lang w:eastAsia="zh-TW"/>
        </w:rPr>
        <w:t>恩旨</w:t>
      </w:r>
      <w:r w:rsidR="006648A4" w:rsidRPr="00DE3C6D">
        <w:rPr>
          <w:rFonts w:ascii="Times" w:hAnsi="Times"/>
          <w:lang w:eastAsia="zh-TW"/>
        </w:rPr>
        <w:t xml:space="preserve"> </w:t>
      </w:r>
      <w:r w:rsidR="00D10CA7" w:rsidRPr="00DE3C6D">
        <w:rPr>
          <w:rFonts w:ascii="Times" w:hAnsi="Times"/>
        </w:rPr>
        <w:t>:</w:t>
      </w:r>
      <w:r w:rsidR="00AC6EA8">
        <w:rPr>
          <w:rFonts w:ascii="Times" w:hAnsi="Times"/>
        </w:rPr>
        <w:t xml:space="preserve"> édit de bienveillance </w:t>
      </w:r>
    </w:p>
    <w:p w14:paraId="5B57E2AE" w14:textId="77777777" w:rsidR="00AC6EA8" w:rsidRPr="00DE3C6D" w:rsidRDefault="00AC6EA8" w:rsidP="003704F8">
      <w:pPr>
        <w:ind w:left="1134" w:hanging="1134"/>
        <w:jc w:val="both"/>
        <w:rPr>
          <w:rFonts w:ascii="Times" w:hAnsi="Times"/>
        </w:rPr>
      </w:pPr>
    </w:p>
    <w:p w14:paraId="3A55E562" w14:textId="503804C0" w:rsidR="002657A9" w:rsidRDefault="00B7111B" w:rsidP="003704F8">
      <w:pPr>
        <w:ind w:left="1134" w:hanging="1134"/>
        <w:jc w:val="both"/>
        <w:rPr>
          <w:rFonts w:ascii="Times" w:hAnsi="Times"/>
          <w:color w:val="FF0000"/>
          <w:lang w:eastAsia="zh-TW"/>
        </w:rPr>
      </w:pPr>
      <w:proofErr w:type="spellStart"/>
      <w:r w:rsidRPr="00B7111B">
        <w:rPr>
          <w:rFonts w:ascii="Times" w:hAnsi="Times"/>
        </w:rPr>
        <w:t>ēnshè</w:t>
      </w:r>
      <w:proofErr w:type="spellEnd"/>
      <w:r w:rsidR="00D10CA7" w:rsidRPr="00DE3C6D">
        <w:rPr>
          <w:rFonts w:ascii="Times" w:hAnsi="Times"/>
        </w:rPr>
        <w:t xml:space="preserve">  </w:t>
      </w:r>
      <w:r w:rsidR="00D10CA7" w:rsidRPr="00DE3C6D">
        <w:rPr>
          <w:rFonts w:ascii="Times" w:hAnsi="Times"/>
        </w:rPr>
        <w:t>恩赦</w:t>
      </w:r>
      <w:r w:rsidR="00D10CA7" w:rsidRPr="00DE3C6D">
        <w:rPr>
          <w:rFonts w:ascii="Times" w:hAnsi="Times"/>
        </w:rPr>
        <w:t xml:space="preserve"> : </w:t>
      </w:r>
      <w:r w:rsidR="00EB422A" w:rsidRPr="00DE3C6D">
        <w:rPr>
          <w:rFonts w:ascii="Times" w:hAnsi="Times"/>
        </w:rPr>
        <w:tab/>
      </w:r>
      <w:r w:rsidR="00DE3C6D" w:rsidRPr="0060377B">
        <w:rPr>
          <w:rFonts w:ascii="Times" w:hAnsi="Times"/>
          <w:color w:val="FF0000"/>
        </w:rPr>
        <w:t xml:space="preserve">amnisties de </w:t>
      </w:r>
      <w:r w:rsidR="00EB422A" w:rsidRPr="0060377B">
        <w:rPr>
          <w:rFonts w:ascii="Times" w:hAnsi="Times"/>
          <w:color w:val="FF0000"/>
          <w:lang w:eastAsia="zh-TW"/>
        </w:rPr>
        <w:t> </w:t>
      </w:r>
      <w:r w:rsidR="00AC6EA8">
        <w:rPr>
          <w:rFonts w:ascii="Times" w:hAnsi="Times"/>
          <w:color w:val="FF0000"/>
          <w:lang w:eastAsia="zh-TW"/>
        </w:rPr>
        <w:t>munificence</w:t>
      </w:r>
    </w:p>
    <w:p w14:paraId="32D0B2B1" w14:textId="77777777" w:rsidR="00AC6EA8" w:rsidRDefault="00AC6EA8" w:rsidP="003704F8">
      <w:pPr>
        <w:ind w:left="1134" w:hanging="1134"/>
        <w:jc w:val="both"/>
        <w:rPr>
          <w:rFonts w:ascii="Times" w:hAnsi="Times"/>
          <w:lang w:eastAsia="zh-TW"/>
        </w:rPr>
      </w:pPr>
    </w:p>
    <w:p w14:paraId="3A61EC36" w14:textId="20163DC3" w:rsidR="00D10CA7" w:rsidRDefault="002657A9" w:rsidP="003704F8">
      <w:pPr>
        <w:ind w:left="1134" w:hanging="1134"/>
        <w:jc w:val="both"/>
        <w:rPr>
          <w:rFonts w:ascii="Times" w:hAnsi="Times"/>
          <w:lang w:eastAsia="zh-TW"/>
        </w:rPr>
      </w:pPr>
      <w:r>
        <w:rPr>
          <w:rFonts w:ascii="Times" w:hAnsi="Times"/>
          <w:lang w:eastAsia="zh-TW"/>
        </w:rPr>
        <w:tab/>
      </w:r>
      <w:r w:rsidR="00832989" w:rsidRPr="00832989">
        <w:rPr>
          <w:rFonts w:ascii="Times" w:hAnsi="Times"/>
          <w:b/>
          <w:lang w:eastAsia="zh-TW"/>
        </w:rPr>
        <w:t>Com.</w:t>
      </w:r>
      <w:r w:rsidR="00832989">
        <w:rPr>
          <w:rFonts w:ascii="Times" w:hAnsi="Times"/>
          <w:lang w:eastAsia="zh-TW"/>
        </w:rPr>
        <w:t xml:space="preserve"> </w:t>
      </w:r>
      <w:r>
        <w:rPr>
          <w:rFonts w:ascii="Times" w:hAnsi="Times"/>
          <w:lang w:eastAsia="zh-TW"/>
        </w:rPr>
        <w:t xml:space="preserve">Ces amnisties extraordinaires étaient </w:t>
      </w:r>
      <w:r w:rsidR="00DE3C6D">
        <w:rPr>
          <w:rFonts w:ascii="Times" w:hAnsi="Times"/>
          <w:lang w:eastAsia="zh-TW"/>
        </w:rPr>
        <w:t>promulguées à l’occasion de grandes cérémonies (voir</w:t>
      </w:r>
      <w:r w:rsidR="00B7111B">
        <w:rPr>
          <w:rFonts w:ascii="Times" w:hAnsi="Times"/>
          <w:lang w:eastAsia="zh-TW"/>
        </w:rPr>
        <w:t xml:space="preserve"> </w:t>
      </w:r>
      <w:proofErr w:type="spellStart"/>
      <w:r w:rsidR="00B7111B">
        <w:rPr>
          <w:rFonts w:ascii="Times" w:hAnsi="Times"/>
          <w:lang w:eastAsia="zh-TW"/>
        </w:rPr>
        <w:t>d</w:t>
      </w:r>
      <w:r w:rsidR="00B7111B" w:rsidRPr="00B7111B">
        <w:rPr>
          <w:rFonts w:ascii="Times" w:hAnsi="Times"/>
          <w:lang w:eastAsia="zh-TW"/>
        </w:rPr>
        <w:t>àdiǎn</w:t>
      </w:r>
      <w:proofErr w:type="spellEnd"/>
      <w:r w:rsidR="00DE3C6D">
        <w:rPr>
          <w:rFonts w:ascii="Times" w:hAnsi="Times"/>
          <w:lang w:eastAsia="zh-TW"/>
        </w:rPr>
        <w:t>), de victoires militaires, ou de calamités naturelles</w:t>
      </w:r>
      <w:r w:rsidR="00B7111B">
        <w:rPr>
          <w:rFonts w:ascii="Times" w:hAnsi="Times"/>
          <w:lang w:eastAsia="zh-TW"/>
        </w:rPr>
        <w:t>.</w:t>
      </w:r>
    </w:p>
    <w:p w14:paraId="0B63F696" w14:textId="77777777" w:rsidR="00AC6EA8" w:rsidRDefault="00AC6EA8" w:rsidP="003704F8">
      <w:pPr>
        <w:ind w:left="1134" w:hanging="1134"/>
        <w:jc w:val="both"/>
        <w:rPr>
          <w:rFonts w:ascii="Times" w:hAnsi="Times"/>
          <w:lang w:eastAsia="zh-TW"/>
        </w:rPr>
      </w:pPr>
    </w:p>
    <w:p w14:paraId="3C69BE5C" w14:textId="0E8504CF" w:rsidR="00D90537" w:rsidRDefault="00B7111B" w:rsidP="003704F8">
      <w:pPr>
        <w:ind w:left="1134" w:hanging="1134"/>
        <w:jc w:val="both"/>
        <w:rPr>
          <w:rFonts w:ascii="Times" w:hAnsi="Times"/>
          <w:lang w:eastAsia="zh-TW"/>
        </w:rPr>
      </w:pPr>
      <w:proofErr w:type="spellStart"/>
      <w:r>
        <w:rPr>
          <w:rFonts w:ascii="Times" w:hAnsi="Times"/>
          <w:lang w:eastAsia="zh-TW"/>
        </w:rPr>
        <w:t>d</w:t>
      </w:r>
      <w:r w:rsidRPr="00B7111B">
        <w:rPr>
          <w:rFonts w:ascii="Times" w:hAnsi="Times"/>
          <w:lang w:eastAsia="zh-TW"/>
        </w:rPr>
        <w:t>àdiǎn</w:t>
      </w:r>
      <w:proofErr w:type="spellEnd"/>
      <w:r>
        <w:rPr>
          <w:rFonts w:ascii="Times" w:hAnsi="Times"/>
          <w:lang w:eastAsia="zh-TW"/>
        </w:rPr>
        <w:t> </w:t>
      </w:r>
      <w:r w:rsidR="00DE3C6D" w:rsidRPr="00DE3C6D">
        <w:rPr>
          <w:rFonts w:ascii="Times" w:hAnsi="Times" w:hint="eastAsia"/>
          <w:lang w:eastAsia="zh-TW"/>
        </w:rPr>
        <w:t>大典</w:t>
      </w:r>
      <w:r w:rsidR="00DE3C6D" w:rsidRPr="00DE3C6D">
        <w:rPr>
          <w:rFonts w:ascii="Times" w:hAnsi="Times" w:hint="eastAsia"/>
          <w:lang w:eastAsia="zh-TW"/>
        </w:rPr>
        <w:t> </w:t>
      </w:r>
      <w:r w:rsidR="00DE3C6D" w:rsidRPr="00DE3C6D">
        <w:rPr>
          <w:rFonts w:ascii="Times" w:hAnsi="Times"/>
          <w:lang w:eastAsia="zh-TW"/>
        </w:rPr>
        <w:t>:</w:t>
      </w:r>
      <w:r w:rsidR="00DE3C6D">
        <w:rPr>
          <w:rFonts w:ascii="Times" w:hAnsi="Times"/>
          <w:lang w:eastAsia="zh-TW"/>
        </w:rPr>
        <w:t xml:space="preserve"> grandes cérémonies </w:t>
      </w:r>
    </w:p>
    <w:p w14:paraId="14F79A82" w14:textId="77777777" w:rsidR="00AC6EA8" w:rsidRDefault="00AC6EA8" w:rsidP="003704F8">
      <w:pPr>
        <w:ind w:left="1134" w:hanging="1134"/>
        <w:jc w:val="both"/>
        <w:rPr>
          <w:rFonts w:ascii="Times" w:hAnsi="Times"/>
          <w:lang w:eastAsia="zh-TW"/>
        </w:rPr>
      </w:pPr>
    </w:p>
    <w:p w14:paraId="114BA60F" w14:textId="1D678ECD" w:rsidR="00DE3C6D" w:rsidRDefault="00832989" w:rsidP="003704F8">
      <w:pPr>
        <w:ind w:left="1134" w:hanging="1134"/>
        <w:jc w:val="both"/>
        <w:rPr>
          <w:rFonts w:ascii="Times" w:hAnsi="Times"/>
          <w:lang w:eastAsia="zh-TW"/>
        </w:rPr>
      </w:pPr>
      <w:r>
        <w:rPr>
          <w:rFonts w:ascii="Times" w:hAnsi="Times"/>
          <w:lang w:eastAsia="zh-TW"/>
        </w:rPr>
        <w:tab/>
      </w:r>
      <w:r w:rsidRPr="00832989">
        <w:rPr>
          <w:rFonts w:ascii="Times" w:hAnsi="Times"/>
          <w:b/>
          <w:lang w:eastAsia="zh-TW"/>
        </w:rPr>
        <w:t>Com</w:t>
      </w:r>
      <w:r w:rsidR="00D90537" w:rsidRPr="00832989">
        <w:rPr>
          <w:rFonts w:ascii="Times" w:hAnsi="Times"/>
          <w:b/>
          <w:lang w:eastAsia="zh-TW"/>
        </w:rPr>
        <w:t>.</w:t>
      </w:r>
      <w:r w:rsidR="00D90537">
        <w:rPr>
          <w:rFonts w:ascii="Times" w:hAnsi="Times"/>
          <w:lang w:eastAsia="zh-TW"/>
        </w:rPr>
        <w:t xml:space="preserve"> Ces grandes cérémonies célébraient des événements importants, comme</w:t>
      </w:r>
      <w:r w:rsidR="00DE3C6D">
        <w:rPr>
          <w:rFonts w:ascii="Times" w:hAnsi="Times"/>
          <w:lang w:eastAsia="zh-TW"/>
        </w:rPr>
        <w:t xml:space="preserve"> l’avènement d’une dynastie, d</w:t>
      </w:r>
      <w:r w:rsidR="00D90537">
        <w:rPr>
          <w:rFonts w:ascii="Times" w:hAnsi="Times"/>
          <w:lang w:eastAsia="zh-TW"/>
        </w:rPr>
        <w:t>e l’ère nouvelle d’un</w:t>
      </w:r>
      <w:r w:rsidR="00DE3C6D">
        <w:rPr>
          <w:rFonts w:ascii="Times" w:hAnsi="Times"/>
          <w:lang w:eastAsia="zh-TW"/>
        </w:rPr>
        <w:t xml:space="preserve"> empereur, </w:t>
      </w:r>
      <w:r w:rsidR="00B7111B">
        <w:rPr>
          <w:rFonts w:ascii="Times" w:hAnsi="Times"/>
          <w:lang w:eastAsia="zh-TW"/>
        </w:rPr>
        <w:t xml:space="preserve">de </w:t>
      </w:r>
      <w:r w:rsidR="00DE3C6D">
        <w:rPr>
          <w:rFonts w:ascii="Times" w:hAnsi="Times"/>
          <w:lang w:eastAsia="zh-TW"/>
        </w:rPr>
        <w:t xml:space="preserve">son </w:t>
      </w:r>
      <w:r w:rsidR="00F66CDC">
        <w:rPr>
          <w:rFonts w:ascii="Times" w:hAnsi="Times"/>
          <w:lang w:eastAsia="zh-TW"/>
        </w:rPr>
        <w:t>cinquantième</w:t>
      </w:r>
      <w:r w:rsidR="00DE3C6D">
        <w:rPr>
          <w:rFonts w:ascii="Times" w:hAnsi="Times"/>
          <w:lang w:eastAsia="zh-TW"/>
        </w:rPr>
        <w:t xml:space="preserve"> anniversaire</w:t>
      </w:r>
      <w:r w:rsidR="002657A9">
        <w:rPr>
          <w:rFonts w:ascii="Times" w:hAnsi="Times"/>
          <w:lang w:eastAsia="zh-TW"/>
        </w:rPr>
        <w:t>, ou lors de calamités naturelle</w:t>
      </w:r>
      <w:r w:rsidR="003704F8">
        <w:rPr>
          <w:rFonts w:ascii="Times" w:hAnsi="Times"/>
          <w:lang w:eastAsia="zh-TW"/>
        </w:rPr>
        <w:t>s</w:t>
      </w:r>
      <w:r w:rsidR="00D90537">
        <w:rPr>
          <w:rFonts w:ascii="Times" w:hAnsi="Times"/>
          <w:lang w:eastAsia="zh-TW"/>
        </w:rPr>
        <w:t xml:space="preserve">. En ces occasions </w:t>
      </w:r>
      <w:r w:rsidR="00DE3C6D">
        <w:rPr>
          <w:rFonts w:ascii="Times" w:hAnsi="Times"/>
          <w:lang w:eastAsia="zh-TW"/>
        </w:rPr>
        <w:t>étaient prononcées des  « amnisties de munificence »</w:t>
      </w:r>
      <w:r w:rsidR="00B7111B">
        <w:rPr>
          <w:rFonts w:ascii="Times" w:hAnsi="Times"/>
          <w:lang w:eastAsia="zh-TW"/>
        </w:rPr>
        <w:t xml:space="preserve"> </w:t>
      </w:r>
      <w:r w:rsidR="00DE3C6D">
        <w:rPr>
          <w:rFonts w:ascii="Times" w:hAnsi="Times"/>
          <w:lang w:eastAsia="zh-TW"/>
        </w:rPr>
        <w:t>(voir</w:t>
      </w:r>
      <w:r w:rsidR="00B7111B" w:rsidRPr="00B7111B">
        <w:rPr>
          <w:rFonts w:ascii="Times" w:hAnsi="Times"/>
        </w:rPr>
        <w:t xml:space="preserve"> </w:t>
      </w:r>
      <w:proofErr w:type="spellStart"/>
      <w:r w:rsidR="00B7111B" w:rsidRPr="00B7111B">
        <w:rPr>
          <w:rFonts w:ascii="Times" w:hAnsi="Times"/>
        </w:rPr>
        <w:t>ēnshè</w:t>
      </w:r>
      <w:proofErr w:type="spellEnd"/>
      <w:r w:rsidR="00DE3C6D">
        <w:rPr>
          <w:rFonts w:ascii="Times" w:hAnsi="Times"/>
          <w:lang w:eastAsia="zh-TW"/>
        </w:rPr>
        <w:t>)</w:t>
      </w:r>
      <w:r w:rsidR="00D90537">
        <w:rPr>
          <w:rFonts w:ascii="Times" w:hAnsi="Times"/>
          <w:lang w:eastAsia="zh-TW"/>
        </w:rPr>
        <w:t xml:space="preserve"> ou des « amnisties extraordinaires » (voir</w:t>
      </w:r>
      <w:r w:rsidR="00B7111B" w:rsidRPr="00B7111B">
        <w:rPr>
          <w:rFonts w:ascii="Times" w:hAnsi="Times"/>
        </w:rPr>
        <w:t xml:space="preserve"> </w:t>
      </w:r>
      <w:proofErr w:type="spellStart"/>
      <w:r w:rsidR="00B7111B">
        <w:rPr>
          <w:rFonts w:ascii="Times" w:hAnsi="Times"/>
        </w:rPr>
        <w:t>d</w:t>
      </w:r>
      <w:r w:rsidR="00B7111B" w:rsidRPr="00B7111B">
        <w:rPr>
          <w:rFonts w:ascii="Times" w:hAnsi="Times"/>
        </w:rPr>
        <w:t>àshè</w:t>
      </w:r>
      <w:proofErr w:type="spellEnd"/>
      <w:r w:rsidR="00D90537">
        <w:rPr>
          <w:rFonts w:ascii="Times" w:hAnsi="Times"/>
          <w:lang w:eastAsia="zh-TW"/>
        </w:rPr>
        <w:t>)</w:t>
      </w:r>
      <w:r w:rsidR="00B7111B">
        <w:rPr>
          <w:rFonts w:ascii="Times" w:hAnsi="Times"/>
          <w:lang w:eastAsia="zh-TW"/>
        </w:rPr>
        <w:t>.</w:t>
      </w:r>
    </w:p>
    <w:p w14:paraId="79EF21AC" w14:textId="77777777" w:rsidR="00AC6EA8" w:rsidRDefault="00AC6EA8" w:rsidP="003704F8">
      <w:pPr>
        <w:ind w:left="1134" w:hanging="1134"/>
        <w:jc w:val="both"/>
        <w:rPr>
          <w:rFonts w:ascii="Times" w:hAnsi="Times"/>
          <w:lang w:eastAsia="zh-TW"/>
        </w:rPr>
      </w:pPr>
    </w:p>
    <w:p w14:paraId="61DF6E76" w14:textId="77777777" w:rsidR="007B5D1E" w:rsidRDefault="007B5D1E" w:rsidP="003704F8">
      <w:pPr>
        <w:ind w:left="1134" w:hanging="1134"/>
        <w:jc w:val="both"/>
        <w:rPr>
          <w:rFonts w:ascii="Times" w:hAnsi="Times"/>
          <w:lang w:eastAsia="zh-TW"/>
        </w:rPr>
      </w:pPr>
    </w:p>
    <w:p w14:paraId="539D969C" w14:textId="77777777" w:rsidR="007B5D1E" w:rsidRDefault="007B5D1E" w:rsidP="003704F8">
      <w:pPr>
        <w:ind w:left="1134" w:hanging="1134"/>
        <w:jc w:val="both"/>
        <w:rPr>
          <w:rFonts w:ascii="Times" w:hAnsi="Times"/>
          <w:lang w:eastAsia="zh-TW"/>
        </w:rPr>
      </w:pPr>
    </w:p>
    <w:p w14:paraId="5FA7AE2B" w14:textId="77777777" w:rsidR="007B5D1E" w:rsidRPr="00DE3C6D" w:rsidRDefault="007B5D1E" w:rsidP="003704F8">
      <w:pPr>
        <w:ind w:left="1134" w:hanging="1134"/>
        <w:jc w:val="both"/>
        <w:rPr>
          <w:rFonts w:ascii="Times" w:hAnsi="Times"/>
          <w:lang w:eastAsia="zh-TW"/>
        </w:rPr>
      </w:pPr>
    </w:p>
    <w:p w14:paraId="1253619D" w14:textId="77777777" w:rsidR="00B7111B" w:rsidRDefault="00B7111B" w:rsidP="00B7111B">
      <w:pPr>
        <w:ind w:left="1134" w:hanging="1134"/>
        <w:jc w:val="both"/>
        <w:rPr>
          <w:rFonts w:ascii="Times" w:hAnsi="Times"/>
        </w:rPr>
      </w:pPr>
      <w:proofErr w:type="spellStart"/>
      <w:proofErr w:type="gramStart"/>
      <w:r w:rsidRPr="00B7111B">
        <w:rPr>
          <w:rFonts w:ascii="Times" w:hAnsi="Times"/>
        </w:rPr>
        <w:t>shè</w:t>
      </w:r>
      <w:proofErr w:type="spellEnd"/>
      <w:proofErr w:type="gramEnd"/>
      <w:r>
        <w:rPr>
          <w:rFonts w:ascii="Times" w:hAnsi="Times"/>
        </w:rPr>
        <w:t xml:space="preserve"> </w:t>
      </w:r>
      <w:r w:rsidR="00D10CA7" w:rsidRPr="00DE3C6D">
        <w:rPr>
          <w:rFonts w:ascii="Times" w:hAnsi="Times"/>
        </w:rPr>
        <w:t>赦</w:t>
      </w:r>
      <w:r w:rsidR="00D10CA7" w:rsidRPr="00DE3C6D">
        <w:rPr>
          <w:rFonts w:ascii="Times" w:hAnsi="Times"/>
        </w:rPr>
        <w:t> :</w:t>
      </w:r>
      <w:r>
        <w:rPr>
          <w:rFonts w:ascii="Times" w:hAnsi="Times"/>
        </w:rPr>
        <w:t xml:space="preserve"> a</w:t>
      </w:r>
      <w:r w:rsidR="00186386" w:rsidRPr="00DE3C6D">
        <w:rPr>
          <w:rFonts w:ascii="Times" w:hAnsi="Times"/>
        </w:rPr>
        <w:t xml:space="preserve">mnistie </w:t>
      </w:r>
      <w:bookmarkStart w:id="0" w:name="_GoBack"/>
      <w:bookmarkEnd w:id="0"/>
    </w:p>
    <w:p w14:paraId="4492882F" w14:textId="08B34EB7" w:rsidR="00D10CA7" w:rsidRDefault="007B5D1E" w:rsidP="00B7111B">
      <w:pPr>
        <w:ind w:left="1134"/>
        <w:jc w:val="both"/>
        <w:rPr>
          <w:rFonts w:ascii="Times" w:hAnsi="Times"/>
        </w:rPr>
      </w:pPr>
      <w:r>
        <w:rPr>
          <w:rFonts w:ascii="Times" w:hAnsi="Times"/>
          <w:b/>
          <w:lang w:eastAsia="zh-TW"/>
        </w:rPr>
        <w:br/>
      </w:r>
      <w:r w:rsidR="00B7111B" w:rsidRPr="00AC6EA8">
        <w:rPr>
          <w:rFonts w:ascii="Times" w:hAnsi="Times"/>
          <w:b/>
          <w:lang w:eastAsia="zh-TW"/>
        </w:rPr>
        <w:t>Réf.</w:t>
      </w:r>
      <w:r w:rsidR="00B7111B">
        <w:rPr>
          <w:rFonts w:ascii="Times" w:hAnsi="Times"/>
          <w:lang w:eastAsia="zh-TW"/>
        </w:rPr>
        <w:t xml:space="preserve"> ≠ </w:t>
      </w:r>
      <w:r w:rsidR="00B7111B">
        <w:rPr>
          <w:rFonts w:ascii="Times" w:hAnsi="Times"/>
        </w:rPr>
        <w:t xml:space="preserve"> </w:t>
      </w:r>
      <w:proofErr w:type="spellStart"/>
      <w:r w:rsidR="00B7111B">
        <w:rPr>
          <w:rFonts w:ascii="Times" w:hAnsi="Times"/>
        </w:rPr>
        <w:t>y</w:t>
      </w:r>
      <w:r w:rsidR="00B7111B" w:rsidRPr="00B7111B">
        <w:rPr>
          <w:rFonts w:ascii="Times" w:hAnsi="Times"/>
        </w:rPr>
        <w:t>òu</w:t>
      </w:r>
      <w:proofErr w:type="spellEnd"/>
    </w:p>
    <w:p w14:paraId="7492FFEF" w14:textId="2AF9C095" w:rsidR="002E77D2" w:rsidRPr="002E77D2" w:rsidRDefault="002E77D2" w:rsidP="00B7111B">
      <w:pPr>
        <w:ind w:left="1134"/>
        <w:jc w:val="both"/>
        <w:rPr>
          <w:rFonts w:ascii="Times" w:hAnsi="Times"/>
          <w:color w:val="FF0000"/>
        </w:rPr>
      </w:pPr>
      <w:r>
        <w:rPr>
          <w:rFonts w:ascii="Times" w:hAnsi="Times"/>
          <w:color w:val="FF0000"/>
          <w:lang w:eastAsia="zh-TW"/>
        </w:rPr>
        <w:t xml:space="preserve">Proposition </w:t>
      </w:r>
      <w:proofErr w:type="spellStart"/>
      <w:r>
        <w:rPr>
          <w:rFonts w:ascii="Times" w:hAnsi="Times"/>
          <w:color w:val="FF0000"/>
          <w:lang w:eastAsia="zh-TW"/>
        </w:rPr>
        <w:t>Chayma</w:t>
      </w:r>
      <w:proofErr w:type="spellEnd"/>
      <w:r>
        <w:rPr>
          <w:rFonts w:ascii="Times" w:hAnsi="Times"/>
          <w:color w:val="FF0000"/>
          <w:lang w:eastAsia="zh-TW"/>
        </w:rPr>
        <w:t xml:space="preserve"> : ajouter la distinction entre amnistie et grâce. Voir ci-dessous. </w:t>
      </w:r>
    </w:p>
    <w:p w14:paraId="65EBC961" w14:textId="77777777" w:rsidR="00AC6EA8" w:rsidRPr="00DE3C6D" w:rsidRDefault="00AC6EA8" w:rsidP="003704F8">
      <w:pPr>
        <w:ind w:left="1134" w:hanging="1134"/>
        <w:jc w:val="both"/>
        <w:rPr>
          <w:rFonts w:ascii="Times" w:hAnsi="Times"/>
        </w:rPr>
      </w:pPr>
    </w:p>
    <w:p w14:paraId="447F4772" w14:textId="475F3298" w:rsidR="00D10CA7" w:rsidRDefault="00B7111B" w:rsidP="003704F8">
      <w:pPr>
        <w:ind w:left="1134" w:hanging="1134"/>
        <w:jc w:val="both"/>
        <w:rPr>
          <w:rFonts w:ascii="Times" w:eastAsia="SimSun" w:hAnsi="Times"/>
          <w:color w:val="FF0000"/>
        </w:rPr>
      </w:pPr>
      <w:proofErr w:type="spellStart"/>
      <w:proofErr w:type="gramStart"/>
      <w:r>
        <w:rPr>
          <w:rFonts w:ascii="Times" w:hAnsi="Times"/>
        </w:rPr>
        <w:t>shè</w:t>
      </w:r>
      <w:r w:rsidRPr="00B7111B">
        <w:rPr>
          <w:rFonts w:ascii="Times" w:hAnsi="Times"/>
        </w:rPr>
        <w:t>yòu</w:t>
      </w:r>
      <w:proofErr w:type="spellEnd"/>
      <w:proofErr w:type="gramEnd"/>
      <w:r>
        <w:rPr>
          <w:rFonts w:ascii="Times" w:hAnsi="Times"/>
        </w:rPr>
        <w:t xml:space="preserve"> </w:t>
      </w:r>
      <w:r w:rsidR="00D10CA7" w:rsidRPr="00DE3C6D">
        <w:rPr>
          <w:rFonts w:ascii="Times" w:hAnsi="Times"/>
        </w:rPr>
        <w:t>赦宥</w:t>
      </w:r>
      <w:r w:rsidR="00D10CA7" w:rsidRPr="00DE3C6D">
        <w:rPr>
          <w:rFonts w:ascii="Times" w:hAnsi="Times"/>
        </w:rPr>
        <w:t> :</w:t>
      </w:r>
      <w:r w:rsidR="00186386" w:rsidRPr="00DE3C6D">
        <w:rPr>
          <w:rFonts w:ascii="Times" w:hAnsi="Times"/>
        </w:rPr>
        <w:tab/>
      </w:r>
      <w:r w:rsidR="00C82613" w:rsidRPr="00B7111B">
        <w:rPr>
          <w:rFonts w:ascii="Times" w:hAnsi="Times"/>
          <w:color w:val="FF0000"/>
        </w:rPr>
        <w:t>[</w:t>
      </w:r>
      <w:r w:rsidR="00C82613" w:rsidRPr="00DE3C6D">
        <w:rPr>
          <w:rFonts w:ascii="Times" w:eastAsia="SimSun" w:hAnsi="Times"/>
          <w:color w:val="FF0000"/>
        </w:rPr>
        <w:t>bénéfice de] l’amnistie</w:t>
      </w:r>
      <w:r w:rsidR="00F727D4">
        <w:rPr>
          <w:rFonts w:ascii="Times" w:eastAsia="SimSun" w:hAnsi="Times"/>
          <w:color w:val="FF0000"/>
        </w:rPr>
        <w:t xml:space="preserve"> ? </w:t>
      </w:r>
    </w:p>
    <w:p w14:paraId="21997EDC" w14:textId="77777777" w:rsidR="00AC6EA8" w:rsidRPr="00DE3C6D" w:rsidRDefault="00AC6EA8" w:rsidP="003704F8">
      <w:pPr>
        <w:ind w:left="1134" w:hanging="1134"/>
        <w:jc w:val="both"/>
        <w:rPr>
          <w:rFonts w:ascii="Times" w:hAnsi="Times"/>
        </w:rPr>
      </w:pPr>
    </w:p>
    <w:p w14:paraId="01C2E904" w14:textId="1ACE52CC" w:rsidR="001A231B" w:rsidRDefault="00B7111B" w:rsidP="003704F8">
      <w:pPr>
        <w:ind w:left="1134" w:hanging="1134"/>
        <w:jc w:val="both"/>
        <w:rPr>
          <w:rFonts w:ascii="Times" w:eastAsia="SimSun" w:hAnsi="Times" w:cs="Lantinghei SC Heavy"/>
          <w:color w:val="FF0000"/>
        </w:rPr>
      </w:pPr>
      <w:proofErr w:type="spellStart"/>
      <w:proofErr w:type="gramStart"/>
      <w:r>
        <w:rPr>
          <w:rFonts w:ascii="Times" w:hAnsi="Times"/>
        </w:rPr>
        <w:t>shè</w:t>
      </w:r>
      <w:r w:rsidRPr="00B7111B">
        <w:rPr>
          <w:rFonts w:ascii="Times" w:hAnsi="Times"/>
        </w:rPr>
        <w:t>yuán</w:t>
      </w:r>
      <w:proofErr w:type="spellEnd"/>
      <w:proofErr w:type="gramEnd"/>
      <w:r w:rsidR="001A231B" w:rsidRPr="00DE3C6D">
        <w:rPr>
          <w:rFonts w:ascii="Times" w:hAnsi="Times"/>
        </w:rPr>
        <w:t xml:space="preserve"> </w:t>
      </w:r>
      <w:r w:rsidR="001A231B" w:rsidRPr="00994DF8">
        <w:rPr>
          <w:rFonts w:ascii="Times" w:eastAsia="SimSun" w:hAnsi="Times" w:cs="Lantinghei SC Heavy"/>
        </w:rPr>
        <w:t>赦原</w:t>
      </w:r>
      <w:r w:rsidR="001A231B" w:rsidRPr="00994DF8">
        <w:rPr>
          <w:rFonts w:ascii="Times" w:eastAsia="SimSun" w:hAnsi="Times" w:cs="Lantinghei SC Heavy"/>
        </w:rPr>
        <w:t> </w:t>
      </w:r>
      <w:r w:rsidR="001A231B" w:rsidRPr="00994DF8">
        <w:rPr>
          <w:rFonts w:ascii="Times" w:eastAsia="SimSun" w:hAnsi="Times" w:cs="Lantinghei SC Heavy"/>
          <w:color w:val="FF0000"/>
        </w:rPr>
        <w:t xml:space="preserve">: </w:t>
      </w:r>
      <w:r w:rsidR="00994DF8">
        <w:rPr>
          <w:rFonts w:ascii="Times" w:eastAsia="SimSun" w:hAnsi="Times" w:cs="Lantinghei SC Heavy"/>
          <w:color w:val="FF0000"/>
        </w:rPr>
        <w:t>am</w:t>
      </w:r>
      <w:r w:rsidR="00994DF8" w:rsidRPr="00994DF8">
        <w:rPr>
          <w:rFonts w:ascii="Times" w:eastAsia="SimSun" w:hAnsi="Times" w:cs="Lantinghei SC Heavy"/>
          <w:color w:val="FF0000"/>
        </w:rPr>
        <w:t>nistie ? (</w:t>
      </w:r>
      <w:r w:rsidR="00F66CDC">
        <w:rPr>
          <w:rFonts w:ascii="Times" w:eastAsia="SimSun" w:hAnsi="Times" w:cs="Lantinghei SC Heavy"/>
          <w:color w:val="FF0000"/>
        </w:rPr>
        <w:t xml:space="preserve">Quelle </w:t>
      </w:r>
      <w:r w:rsidR="00994DF8" w:rsidRPr="00994DF8">
        <w:rPr>
          <w:rFonts w:ascii="Times" w:eastAsia="SimSun" w:hAnsi="Times" w:cs="Lantinghei SC Heavy"/>
          <w:color w:val="FF0000"/>
        </w:rPr>
        <w:t xml:space="preserve">différence </w:t>
      </w:r>
      <w:r w:rsidR="002E77D2">
        <w:rPr>
          <w:rFonts w:ascii="Times" w:eastAsia="SimSun" w:hAnsi="Times" w:cs="Lantinghei SC Heavy"/>
          <w:color w:val="FF0000"/>
        </w:rPr>
        <w:t xml:space="preserve">entre </w:t>
      </w:r>
      <w:proofErr w:type="spellStart"/>
      <w:r w:rsidR="002E77D2" w:rsidRPr="002E77D2">
        <w:rPr>
          <w:rFonts w:ascii="Times" w:eastAsia="SimSun" w:hAnsi="Times" w:cs="Lantinghei SC Heavy"/>
          <w:color w:val="FF0000"/>
        </w:rPr>
        <w:t>shè</w:t>
      </w:r>
      <w:proofErr w:type="spellEnd"/>
      <w:r w:rsidR="002E77D2">
        <w:rPr>
          <w:rFonts w:ascii="Times" w:eastAsia="SimSun" w:hAnsi="Times" w:cs="Lantinghei SC Heavy"/>
          <w:color w:val="FF0000"/>
        </w:rPr>
        <w:t>,</w:t>
      </w:r>
      <w:r w:rsidR="00994DF8" w:rsidRPr="00F66CDC">
        <w:rPr>
          <w:rFonts w:ascii="Times" w:eastAsia="SimSun" w:hAnsi="Times" w:cs="Lantinghei SC Heavy"/>
          <w:color w:val="FF0000"/>
        </w:rPr>
        <w:t xml:space="preserve"> </w:t>
      </w:r>
      <w:proofErr w:type="spellStart"/>
      <w:r w:rsidR="002E77D2" w:rsidRPr="002E77D2">
        <w:rPr>
          <w:rFonts w:ascii="Times" w:eastAsia="SimSun" w:hAnsi="Times" w:cs="Lantinghei SC Heavy"/>
          <w:color w:val="FF0000"/>
        </w:rPr>
        <w:t>shèyuán</w:t>
      </w:r>
      <w:proofErr w:type="spellEnd"/>
      <w:r w:rsidR="002E77D2">
        <w:rPr>
          <w:rFonts w:ascii="Times" w:eastAsia="SimSun" w:hAnsi="Times" w:cs="Lantinghei SC Heavy"/>
          <w:color w:val="FF0000"/>
        </w:rPr>
        <w:t xml:space="preserve"> et</w:t>
      </w:r>
      <w:r w:rsidR="002E77D2" w:rsidRPr="002E77D2">
        <w:rPr>
          <w:rFonts w:ascii="Times" w:eastAsia="SimSun" w:hAnsi="Times" w:cs="Lantinghei SC Heavy"/>
          <w:color w:val="FF0000"/>
        </w:rPr>
        <w:t xml:space="preserve"> </w:t>
      </w:r>
      <w:proofErr w:type="spellStart"/>
      <w:r w:rsidR="00F66CDC" w:rsidRPr="00F66CDC">
        <w:rPr>
          <w:rFonts w:ascii="Times" w:hAnsi="Times"/>
          <w:color w:val="FF0000"/>
        </w:rPr>
        <w:t>shèyòu</w:t>
      </w:r>
      <w:proofErr w:type="spellEnd"/>
      <w:r w:rsidR="00F66CDC" w:rsidRPr="00994DF8">
        <w:rPr>
          <w:rFonts w:ascii="Times" w:eastAsia="SimSun" w:hAnsi="Times" w:cs="Lantinghei SC Heavy"/>
          <w:color w:val="FF0000"/>
        </w:rPr>
        <w:t xml:space="preserve"> </w:t>
      </w:r>
      <w:r w:rsidR="00994DF8" w:rsidRPr="00994DF8">
        <w:rPr>
          <w:rFonts w:ascii="Times" w:eastAsia="SimSun" w:hAnsi="Times" w:cs="Lantinghei SC Heavy"/>
          <w:color w:val="FF0000"/>
        </w:rPr>
        <w:t>?)</w:t>
      </w:r>
    </w:p>
    <w:p w14:paraId="18A471A0" w14:textId="77777777" w:rsidR="00AC6EA8" w:rsidRPr="00DE3C6D" w:rsidRDefault="00AC6EA8" w:rsidP="003704F8">
      <w:pPr>
        <w:ind w:left="1134" w:hanging="1134"/>
        <w:jc w:val="both"/>
        <w:rPr>
          <w:rFonts w:ascii="Times" w:hAnsi="Times"/>
        </w:rPr>
      </w:pPr>
    </w:p>
    <w:p w14:paraId="1C128096" w14:textId="784B19C6" w:rsidR="00D10CA7" w:rsidRDefault="00B7111B" w:rsidP="003704F8">
      <w:pPr>
        <w:ind w:left="1134" w:hanging="1134"/>
        <w:jc w:val="both"/>
        <w:rPr>
          <w:rFonts w:ascii="Times" w:hAnsi="Times"/>
          <w:color w:val="FF0000"/>
        </w:rPr>
      </w:pPr>
      <w:proofErr w:type="spellStart"/>
      <w:proofErr w:type="gramStart"/>
      <w:r>
        <w:rPr>
          <w:rFonts w:ascii="Times" w:hAnsi="Times"/>
        </w:rPr>
        <w:t>y</w:t>
      </w:r>
      <w:r w:rsidRPr="00B7111B">
        <w:rPr>
          <w:rFonts w:ascii="Times" w:hAnsi="Times"/>
        </w:rPr>
        <w:t>òu</w:t>
      </w:r>
      <w:proofErr w:type="spellEnd"/>
      <w:proofErr w:type="gramEnd"/>
      <w:r w:rsidR="00D10CA7" w:rsidRPr="00DE3C6D">
        <w:rPr>
          <w:rFonts w:ascii="Times" w:hAnsi="Times"/>
        </w:rPr>
        <w:t> </w:t>
      </w:r>
      <w:r w:rsidR="00D10CA7" w:rsidRPr="00DE3C6D">
        <w:rPr>
          <w:rFonts w:ascii="Times" w:hAnsi="Times"/>
        </w:rPr>
        <w:t>宥</w:t>
      </w:r>
      <w:r w:rsidR="00D10CA7" w:rsidRPr="00DE3C6D">
        <w:rPr>
          <w:rFonts w:ascii="Times" w:hAnsi="Times"/>
        </w:rPr>
        <w:t>:</w:t>
      </w:r>
      <w:r w:rsidR="00AC6EA8">
        <w:rPr>
          <w:rFonts w:ascii="Times" w:hAnsi="Times"/>
        </w:rPr>
        <w:t xml:space="preserve"> </w:t>
      </w:r>
      <w:r w:rsidR="00352980">
        <w:rPr>
          <w:rFonts w:ascii="Times" w:hAnsi="Times"/>
        </w:rPr>
        <w:t>g</w:t>
      </w:r>
      <w:r w:rsidR="00832989">
        <w:rPr>
          <w:rFonts w:ascii="Times" w:hAnsi="Times"/>
        </w:rPr>
        <w:t xml:space="preserve">râce </w:t>
      </w:r>
      <w:r w:rsidR="0060377B">
        <w:rPr>
          <w:rFonts w:ascii="Times" w:hAnsi="Times"/>
        </w:rPr>
        <w:t xml:space="preserve"> (pardon)</w:t>
      </w:r>
    </w:p>
    <w:p w14:paraId="2D9B0C2D" w14:textId="4CBC72F5" w:rsidR="00832989" w:rsidRPr="00F66CDC" w:rsidRDefault="00832989" w:rsidP="003704F8">
      <w:pPr>
        <w:ind w:left="1134" w:hanging="1134"/>
        <w:jc w:val="both"/>
        <w:rPr>
          <w:rFonts w:ascii="Times" w:hAnsi="Times"/>
          <w:color w:val="FF0000"/>
        </w:rPr>
      </w:pPr>
      <w:r>
        <w:rPr>
          <w:rFonts w:ascii="Times" w:hAnsi="Times"/>
          <w:color w:val="FF0000"/>
        </w:rPr>
        <w:tab/>
      </w:r>
      <w:r w:rsidR="007B5D1E">
        <w:rPr>
          <w:rFonts w:ascii="Times" w:hAnsi="Times"/>
          <w:color w:val="FF0000"/>
        </w:rPr>
        <w:br/>
      </w:r>
      <w:r w:rsidRPr="00352980">
        <w:rPr>
          <w:rFonts w:ascii="Times" w:hAnsi="Times"/>
          <w:b/>
        </w:rPr>
        <w:t>Com.</w:t>
      </w:r>
      <w:r w:rsidRPr="00352980">
        <w:rPr>
          <w:rFonts w:ascii="Times" w:hAnsi="Times"/>
        </w:rPr>
        <w:t xml:space="preserve"> La grâce doit être distinguée de </w:t>
      </w:r>
      <w:r w:rsidR="00352980" w:rsidRPr="00352980">
        <w:rPr>
          <w:rFonts w:ascii="Times" w:hAnsi="Times"/>
        </w:rPr>
        <w:t>l’amnistie (</w:t>
      </w:r>
      <w:proofErr w:type="spellStart"/>
      <w:r w:rsidR="00352980" w:rsidRPr="00352980">
        <w:rPr>
          <w:rFonts w:ascii="Times" w:hAnsi="Times"/>
        </w:rPr>
        <w:t>s</w:t>
      </w:r>
      <w:r w:rsidR="00352980" w:rsidRPr="00B7111B">
        <w:rPr>
          <w:rFonts w:ascii="Times" w:hAnsi="Times"/>
        </w:rPr>
        <w:t>hè</w:t>
      </w:r>
      <w:proofErr w:type="spellEnd"/>
      <w:r w:rsidR="00352980">
        <w:rPr>
          <w:rFonts w:ascii="Times" w:hAnsi="Times"/>
        </w:rPr>
        <w:t>,</w:t>
      </w:r>
      <w:r w:rsidR="00352980" w:rsidRPr="00352980">
        <w:rPr>
          <w:rFonts w:ascii="Times" w:hAnsi="Times"/>
        </w:rPr>
        <w:t xml:space="preserve"> </w:t>
      </w:r>
      <w:proofErr w:type="spellStart"/>
      <w:r w:rsidR="00352980">
        <w:rPr>
          <w:rFonts w:ascii="Times" w:hAnsi="Times"/>
        </w:rPr>
        <w:t>d</w:t>
      </w:r>
      <w:r w:rsidR="00352980" w:rsidRPr="00B7111B">
        <w:rPr>
          <w:rFonts w:ascii="Times" w:hAnsi="Times"/>
        </w:rPr>
        <w:t>àshè</w:t>
      </w:r>
      <w:proofErr w:type="spellEnd"/>
      <w:r w:rsidR="00352980">
        <w:rPr>
          <w:rFonts w:ascii="Times" w:hAnsi="Times"/>
        </w:rPr>
        <w:t>,</w:t>
      </w:r>
      <w:r w:rsidR="00352980">
        <w:rPr>
          <w:rFonts w:ascii="Times" w:hAnsi="Times"/>
          <w:lang w:eastAsia="zh-TW"/>
        </w:rPr>
        <w:t xml:space="preserve"> </w:t>
      </w:r>
      <w:proofErr w:type="spellStart"/>
      <w:r w:rsidR="00352980">
        <w:rPr>
          <w:rFonts w:ascii="Times" w:hAnsi="Times"/>
          <w:lang w:eastAsia="zh-TW"/>
        </w:rPr>
        <w:t>cháng</w:t>
      </w:r>
      <w:r w:rsidR="00352980" w:rsidRPr="00B7111B">
        <w:rPr>
          <w:rFonts w:ascii="Times" w:hAnsi="Times"/>
          <w:lang w:eastAsia="zh-TW"/>
        </w:rPr>
        <w:t>shè</w:t>
      </w:r>
      <w:proofErr w:type="spellEnd"/>
      <w:r w:rsidR="00352980">
        <w:rPr>
          <w:rFonts w:ascii="Times" w:hAnsi="Times"/>
          <w:lang w:eastAsia="zh-TW"/>
        </w:rPr>
        <w:t>)</w:t>
      </w:r>
      <w:r w:rsidR="00F66CDC">
        <w:rPr>
          <w:rFonts w:ascii="Times" w:hAnsi="Times"/>
          <w:lang w:eastAsia="zh-TW"/>
        </w:rPr>
        <w:t>.</w:t>
      </w:r>
      <w:r w:rsidR="00F66CDC">
        <w:rPr>
          <w:rFonts w:ascii="Times" w:hAnsi="Times"/>
          <w:color w:val="FF0000"/>
          <w:lang w:eastAsia="zh-TW"/>
        </w:rPr>
        <w:t xml:space="preserve"> Proposition </w:t>
      </w:r>
      <w:proofErr w:type="spellStart"/>
      <w:r w:rsidR="00F66CDC">
        <w:rPr>
          <w:rFonts w:ascii="Times" w:hAnsi="Times"/>
          <w:color w:val="FF0000"/>
          <w:lang w:eastAsia="zh-TW"/>
        </w:rPr>
        <w:t>Chayma</w:t>
      </w:r>
      <w:proofErr w:type="spellEnd"/>
      <w:r w:rsidR="00F66CDC">
        <w:rPr>
          <w:rFonts w:ascii="Times" w:hAnsi="Times"/>
          <w:color w:val="FF0000"/>
          <w:lang w:eastAsia="zh-TW"/>
        </w:rPr>
        <w:t> (ajouter la distinction entre amnistie et grâce) : Selon Qiu Jun, l</w:t>
      </w:r>
      <w:r w:rsidR="00F66CDC" w:rsidRPr="00F66CDC">
        <w:rPr>
          <w:rFonts w:ascii="Times" w:hAnsi="Times"/>
          <w:color w:val="FF0000"/>
          <w:lang w:eastAsia="zh-TW"/>
        </w:rPr>
        <w:t>’amnistie consiste à</w:t>
      </w:r>
      <w:r w:rsidR="00F66CDC">
        <w:rPr>
          <w:rFonts w:ascii="Times" w:hAnsi="Times"/>
          <w:color w:val="FF0000"/>
          <w:lang w:eastAsia="zh-TW"/>
        </w:rPr>
        <w:t xml:space="preserve"> « </w:t>
      </w:r>
      <w:r w:rsidR="00F66CDC" w:rsidRPr="00F66CDC">
        <w:rPr>
          <w:rFonts w:ascii="Times" w:hAnsi="Times"/>
          <w:color w:val="FF0000"/>
          <w:lang w:eastAsia="zh-TW"/>
        </w:rPr>
        <w:t>faire disparaitre</w:t>
      </w:r>
      <w:r w:rsidR="00F66CDC">
        <w:rPr>
          <w:rFonts w:ascii="Times" w:hAnsi="Times"/>
          <w:color w:val="FF0000"/>
          <w:lang w:eastAsia="zh-TW"/>
        </w:rPr>
        <w:t> » le crime totalement,</w:t>
      </w:r>
      <w:r w:rsidR="002E77D2">
        <w:rPr>
          <w:rFonts w:ascii="Times" w:hAnsi="Times"/>
          <w:color w:val="FF0000"/>
          <w:lang w:eastAsia="zh-TW"/>
        </w:rPr>
        <w:t xml:space="preserve"> et</w:t>
      </w:r>
      <w:r w:rsidR="00F66CDC">
        <w:rPr>
          <w:rFonts w:ascii="Times" w:hAnsi="Times"/>
          <w:color w:val="FF0000"/>
          <w:lang w:eastAsia="zh-TW"/>
        </w:rPr>
        <w:t xml:space="preserve"> de manière collective</w:t>
      </w:r>
      <w:r w:rsidR="002E77D2">
        <w:rPr>
          <w:rFonts w:ascii="Times" w:hAnsi="Times"/>
          <w:color w:val="FF0000"/>
          <w:lang w:eastAsia="zh-TW"/>
        </w:rPr>
        <w:t xml:space="preserve"> (toutes les personnes impliquées dans le crime sont amnistiées)</w:t>
      </w:r>
      <w:r w:rsidR="00F66CDC">
        <w:rPr>
          <w:rFonts w:ascii="Times" w:hAnsi="Times"/>
          <w:color w:val="FF0000"/>
          <w:lang w:eastAsia="zh-TW"/>
        </w:rPr>
        <w:t>.</w:t>
      </w:r>
      <w:r w:rsidR="00F66CDC" w:rsidRPr="00F66CDC">
        <w:rPr>
          <w:rFonts w:ascii="Times" w:hAnsi="Times"/>
          <w:color w:val="FF0000"/>
          <w:lang w:eastAsia="zh-TW"/>
        </w:rPr>
        <w:t xml:space="preserve"> Tandis </w:t>
      </w:r>
      <w:proofErr w:type="gramStart"/>
      <w:r w:rsidR="00F66CDC" w:rsidRPr="00F66CDC">
        <w:rPr>
          <w:rFonts w:ascii="Times" w:hAnsi="Times"/>
          <w:color w:val="FF0000"/>
          <w:lang w:eastAsia="zh-TW"/>
        </w:rPr>
        <w:t>que</w:t>
      </w:r>
      <w:proofErr w:type="gramEnd"/>
      <w:r w:rsidR="00F66CDC" w:rsidRPr="00F66CDC">
        <w:rPr>
          <w:rFonts w:ascii="Times" w:hAnsi="Times"/>
          <w:color w:val="FF0000"/>
          <w:lang w:eastAsia="zh-TW"/>
        </w:rPr>
        <w:t xml:space="preserve"> </w:t>
      </w:r>
      <w:r w:rsidR="00F66CDC">
        <w:rPr>
          <w:rFonts w:ascii="Times" w:hAnsi="Times"/>
          <w:color w:val="FF0000"/>
          <w:lang w:eastAsia="zh-TW"/>
        </w:rPr>
        <w:t>la grâce</w:t>
      </w:r>
      <w:r w:rsidR="00F66CDC" w:rsidRPr="00F66CDC">
        <w:rPr>
          <w:rFonts w:ascii="Times" w:hAnsi="Times"/>
          <w:color w:val="FF0000"/>
          <w:lang w:eastAsia="zh-TW"/>
        </w:rPr>
        <w:t xml:space="preserve"> consiste à pardonner de manière </w:t>
      </w:r>
      <w:r w:rsidR="00F66CDC">
        <w:rPr>
          <w:rFonts w:ascii="Times" w:hAnsi="Times"/>
          <w:color w:val="FF0000"/>
          <w:lang w:eastAsia="zh-TW"/>
        </w:rPr>
        <w:t>plus sélective (individuelle)</w:t>
      </w:r>
      <w:r w:rsidR="00F66CDC" w:rsidRPr="00F66CDC">
        <w:rPr>
          <w:rFonts w:ascii="Times" w:hAnsi="Times"/>
          <w:color w:val="FF0000"/>
          <w:lang w:eastAsia="zh-TW"/>
        </w:rPr>
        <w:t xml:space="preserve">. La grâce ne fait pas disparaitre le crime, mais un certain pardon est accordé.  </w:t>
      </w:r>
      <w:r w:rsidR="00F66CDC">
        <w:rPr>
          <w:rFonts w:ascii="Times" w:hAnsi="Times"/>
          <w:color w:val="FF0000"/>
          <w:lang w:eastAsia="zh-TW"/>
        </w:rPr>
        <w:t xml:space="preserve">Commentaire </w:t>
      </w:r>
      <w:proofErr w:type="spellStart"/>
      <w:r w:rsidR="00F66CDC">
        <w:rPr>
          <w:rFonts w:ascii="Times" w:hAnsi="Times"/>
          <w:color w:val="FF0000"/>
          <w:lang w:eastAsia="zh-TW"/>
        </w:rPr>
        <w:t>Chayma</w:t>
      </w:r>
      <w:proofErr w:type="spellEnd"/>
      <w:r w:rsidR="00F66CDC">
        <w:rPr>
          <w:rFonts w:ascii="Times" w:hAnsi="Times"/>
          <w:color w:val="FF0000"/>
          <w:lang w:eastAsia="zh-TW"/>
        </w:rPr>
        <w:t xml:space="preserve"> : je n’ai pas compris l’emploi de « collectif » et « individuel ». </w:t>
      </w:r>
      <w:r w:rsidR="002E77D2">
        <w:rPr>
          <w:rFonts w:ascii="Times" w:hAnsi="Times"/>
          <w:color w:val="FF0000"/>
          <w:lang w:eastAsia="zh-TW"/>
        </w:rPr>
        <w:t>J’ai compris : « </w:t>
      </w:r>
      <w:r w:rsidR="002E77D2" w:rsidRPr="002E77D2">
        <w:rPr>
          <w:rFonts w:ascii="Times" w:hAnsi="Times"/>
          <w:color w:val="FF0000"/>
          <w:lang w:eastAsia="zh-TW"/>
        </w:rPr>
        <w:t>Selon Qiu Jun, l’amnistie consiste à « faire disparaitre » le crime totalement. Tandis que la grâce ne fait pas disparaitre le crime, mais un certain pardon est accordé</w:t>
      </w:r>
      <w:r w:rsidR="002E77D2">
        <w:rPr>
          <w:rFonts w:ascii="Times" w:hAnsi="Times"/>
          <w:color w:val="FF0000"/>
          <w:lang w:eastAsia="zh-TW"/>
        </w:rPr>
        <w:t>, individuellement »</w:t>
      </w:r>
      <w:r w:rsidR="002E77D2" w:rsidRPr="002E77D2">
        <w:rPr>
          <w:rFonts w:ascii="Times" w:hAnsi="Times"/>
          <w:color w:val="FF0000"/>
          <w:lang w:eastAsia="zh-TW"/>
        </w:rPr>
        <w:t>.</w:t>
      </w:r>
    </w:p>
    <w:p w14:paraId="77A7C756" w14:textId="77777777" w:rsidR="00AC6EA8" w:rsidRPr="00832989" w:rsidRDefault="00AC6EA8" w:rsidP="003704F8">
      <w:pPr>
        <w:ind w:left="1134" w:hanging="1134"/>
        <w:jc w:val="both"/>
        <w:rPr>
          <w:rFonts w:ascii="Times" w:hAnsi="Times"/>
          <w:color w:val="FF0000"/>
        </w:rPr>
      </w:pPr>
    </w:p>
    <w:p w14:paraId="26978EBD" w14:textId="38A37FFF" w:rsidR="00B11D8F" w:rsidRDefault="00352980" w:rsidP="003704F8">
      <w:pPr>
        <w:ind w:left="1134" w:hanging="1134"/>
        <w:jc w:val="both"/>
        <w:rPr>
          <w:rFonts w:ascii="Times" w:eastAsia="SimSun" w:hAnsi="Times" w:cs="Lantinghei SC Heavy"/>
          <w:color w:val="FF0000"/>
        </w:rPr>
      </w:pPr>
      <w:proofErr w:type="spellStart"/>
      <w:proofErr w:type="gramStart"/>
      <w:r w:rsidRPr="00B7111B">
        <w:rPr>
          <w:rFonts w:ascii="Times" w:hAnsi="Times"/>
        </w:rPr>
        <w:t>yuán</w:t>
      </w:r>
      <w:r>
        <w:rPr>
          <w:rFonts w:ascii="Times" w:hAnsi="Times"/>
        </w:rPr>
        <w:t>y</w:t>
      </w:r>
      <w:r w:rsidRPr="00B7111B">
        <w:rPr>
          <w:rFonts w:ascii="Times" w:hAnsi="Times"/>
        </w:rPr>
        <w:t>òu</w:t>
      </w:r>
      <w:proofErr w:type="spellEnd"/>
      <w:proofErr w:type="gramEnd"/>
      <w:r w:rsidRPr="00DE3C6D">
        <w:rPr>
          <w:rFonts w:ascii="Times" w:hAnsi="Times"/>
        </w:rPr>
        <w:t xml:space="preserve"> </w:t>
      </w:r>
      <w:r w:rsidR="00520E91" w:rsidRPr="00DE3C6D">
        <w:rPr>
          <w:rFonts w:ascii="Times" w:hAnsi="Times"/>
        </w:rPr>
        <w:t xml:space="preserve"> </w:t>
      </w:r>
      <w:r w:rsidR="00520E91" w:rsidRPr="00DE3C6D">
        <w:rPr>
          <w:rFonts w:ascii="SimSun" w:eastAsia="SimSun" w:hAnsi="Lantinghei SC Heavy" w:cs="Lantinghei SC Heavy" w:hint="eastAsia"/>
        </w:rPr>
        <w:t>原宥</w:t>
      </w:r>
      <w:r w:rsidR="00AC6EA8">
        <w:rPr>
          <w:rFonts w:ascii="SimSun" w:eastAsia="SimSun" w:hAnsi="Lantinghei SC Heavy" w:cs="Lantinghei SC Heavy"/>
        </w:rPr>
        <w:t> </w:t>
      </w:r>
      <w:r w:rsidR="00AC6EA8">
        <w:rPr>
          <w:rFonts w:ascii="SimSun" w:eastAsia="SimSun" w:hAnsi="Lantinghei SC Heavy" w:cs="Lantinghei SC Heavy"/>
        </w:rPr>
        <w:t>:</w:t>
      </w:r>
      <w:r>
        <w:rPr>
          <w:rFonts w:ascii="SimSun" w:eastAsia="SimSun" w:hAnsi="Lantinghei SC Heavy" w:cs="Lantinghei SC Heavy"/>
        </w:rPr>
        <w:t xml:space="preserve"> </w:t>
      </w:r>
      <w:r w:rsidR="00520E91" w:rsidRPr="00832989">
        <w:rPr>
          <w:rFonts w:ascii="Times" w:eastAsia="SimSun" w:hAnsi="Times" w:cs="Lantinghei SC Heavy"/>
          <w:color w:val="FF0000"/>
        </w:rPr>
        <w:t>pardon</w:t>
      </w:r>
      <w:r w:rsidR="00832989" w:rsidRPr="00832989">
        <w:rPr>
          <w:rFonts w:ascii="Times" w:eastAsia="SimSun" w:hAnsi="Times" w:cs="Lantinghei SC Heavy"/>
          <w:color w:val="FF0000"/>
        </w:rPr>
        <w:t> ?</w:t>
      </w:r>
      <w:r w:rsidR="0060377B">
        <w:rPr>
          <w:rFonts w:ascii="Times" w:eastAsia="SimSun" w:hAnsi="Times" w:cs="Lantinghei SC Heavy"/>
          <w:color w:val="FF0000"/>
        </w:rPr>
        <w:t xml:space="preserve"> (</w:t>
      </w:r>
      <w:proofErr w:type="gramStart"/>
      <w:r w:rsidR="0060377B">
        <w:rPr>
          <w:rFonts w:ascii="Times" w:eastAsia="SimSun" w:hAnsi="Times" w:cs="Lantinghei SC Heavy"/>
          <w:color w:val="FF0000"/>
        </w:rPr>
        <w:t>pas</w:t>
      </w:r>
      <w:proofErr w:type="gramEnd"/>
      <w:r w:rsidR="0060377B">
        <w:rPr>
          <w:rFonts w:ascii="Times" w:eastAsia="SimSun" w:hAnsi="Times" w:cs="Lantinghei SC Heavy"/>
          <w:color w:val="FF0000"/>
        </w:rPr>
        <w:t xml:space="preserve"> </w:t>
      </w:r>
      <w:r>
        <w:rPr>
          <w:rFonts w:ascii="Times" w:eastAsia="SimSun" w:hAnsi="Times" w:cs="Lantinghei SC Heavy"/>
          <w:color w:val="FF0000"/>
        </w:rPr>
        <w:t>grâce</w:t>
      </w:r>
      <w:r w:rsidR="0060377B">
        <w:rPr>
          <w:rFonts w:ascii="Times" w:eastAsia="SimSun" w:hAnsi="Times" w:cs="Lantinghei SC Heavy"/>
          <w:color w:val="FF0000"/>
        </w:rPr>
        <w:t> ?)</w:t>
      </w:r>
      <w:r w:rsidR="002E77D2">
        <w:rPr>
          <w:rFonts w:ascii="Times" w:eastAsia="SimSun" w:hAnsi="Times" w:cs="Lantinghei SC Heavy"/>
          <w:color w:val="FF0000"/>
        </w:rPr>
        <w:t xml:space="preserve"> Quelle différence ? </w:t>
      </w:r>
    </w:p>
    <w:p w14:paraId="7A9721A1" w14:textId="77777777" w:rsidR="00AC6EA8" w:rsidRPr="003704F8" w:rsidRDefault="00AC6EA8" w:rsidP="003704F8">
      <w:pPr>
        <w:ind w:left="1134" w:hanging="1134"/>
        <w:jc w:val="both"/>
        <w:rPr>
          <w:rFonts w:ascii="Times" w:eastAsia="SimSun" w:hAnsi="Times" w:cs="Lantinghei SC Heavy"/>
          <w:color w:val="FF0000"/>
        </w:rPr>
      </w:pPr>
    </w:p>
    <w:p w14:paraId="44F9435E" w14:textId="380EF5CF" w:rsidR="001A231B" w:rsidRDefault="00352980" w:rsidP="003704F8">
      <w:pPr>
        <w:ind w:left="1134" w:hanging="1134"/>
        <w:jc w:val="both"/>
        <w:rPr>
          <w:rFonts w:ascii="Times" w:eastAsia="SimSun" w:hAnsi="Times" w:cs="Lantinghei SC Heavy"/>
        </w:rPr>
      </w:pPr>
      <w:proofErr w:type="spellStart"/>
      <w:proofErr w:type="gramStart"/>
      <w:r>
        <w:rPr>
          <w:rFonts w:ascii="Times" w:eastAsia="SimSun" w:hAnsi="Times" w:cs="Lantinghei SC Heavy"/>
        </w:rPr>
        <w:t>liánlèi</w:t>
      </w:r>
      <w:proofErr w:type="spellEnd"/>
      <w:proofErr w:type="gramEnd"/>
      <w:r>
        <w:rPr>
          <w:rFonts w:ascii="Times" w:eastAsia="SimSun" w:hAnsi="Times" w:cs="Lantinghei SC Heavy"/>
        </w:rPr>
        <w:t xml:space="preserve"> (</w:t>
      </w:r>
      <w:proofErr w:type="spellStart"/>
      <w:r>
        <w:rPr>
          <w:rFonts w:ascii="Times" w:eastAsia="SimSun" w:hAnsi="Times" w:cs="Lantinghei SC Heavy"/>
        </w:rPr>
        <w:t>zhì</w:t>
      </w:r>
      <w:r w:rsidRPr="00352980">
        <w:rPr>
          <w:rFonts w:ascii="Times" w:eastAsia="SimSun" w:hAnsi="Times" w:cs="Lantinghei SC Heavy"/>
        </w:rPr>
        <w:t>zuì</w:t>
      </w:r>
      <w:proofErr w:type="spellEnd"/>
      <w:r>
        <w:rPr>
          <w:rFonts w:ascii="Times" w:eastAsia="SimSun" w:hAnsi="Times" w:cs="Lantinghei SC Heavy"/>
        </w:rPr>
        <w:t xml:space="preserve">) </w:t>
      </w:r>
      <w:r w:rsidR="001A231B" w:rsidRPr="00DE3C6D">
        <w:rPr>
          <w:rFonts w:ascii="Times" w:eastAsia="SimSun" w:hAnsi="Times" w:cs="Lantinghei SC Heavy"/>
        </w:rPr>
        <w:t>連累</w:t>
      </w:r>
      <w:r w:rsidR="001A231B" w:rsidRPr="00DE3C6D">
        <w:rPr>
          <w:rFonts w:ascii="Times" w:eastAsia="SimSun" w:hAnsi="Times" w:cs="Lantinghei SC Heavy"/>
        </w:rPr>
        <w:t>(</w:t>
      </w:r>
      <w:r w:rsidR="001A231B" w:rsidRPr="00DE3C6D">
        <w:rPr>
          <w:rFonts w:ascii="Times" w:eastAsia="SimSun" w:hAnsi="Times" w:cs="Lantinghei SC Heavy"/>
        </w:rPr>
        <w:t>致罪</w:t>
      </w:r>
      <w:r w:rsidR="001A231B" w:rsidRPr="00DE3C6D">
        <w:rPr>
          <w:rFonts w:ascii="Times" w:eastAsia="SimSun" w:hAnsi="Times" w:cs="Lantinghei SC Heavy"/>
        </w:rPr>
        <w:t>)</w:t>
      </w:r>
      <w:r w:rsidR="00AC6EA8">
        <w:rPr>
          <w:rFonts w:ascii="Times" w:eastAsia="SimSun" w:hAnsi="Times" w:cs="Lantinghei SC Heavy"/>
        </w:rPr>
        <w:t> :</w:t>
      </w:r>
      <w:r>
        <w:rPr>
          <w:rFonts w:ascii="Times" w:eastAsia="SimSun" w:hAnsi="Times" w:cs="Lantinghei SC Heavy"/>
        </w:rPr>
        <w:t xml:space="preserve"> </w:t>
      </w:r>
      <w:r w:rsidR="00B11D8F" w:rsidRPr="00DE3C6D">
        <w:rPr>
          <w:rFonts w:ascii="Times" w:eastAsia="SimSun" w:hAnsi="Times" w:cs="Lantinghei SC Heavy"/>
        </w:rPr>
        <w:t>être impliqué</w:t>
      </w:r>
      <w:r w:rsidR="00717058">
        <w:rPr>
          <w:rFonts w:ascii="Times" w:eastAsia="SimSun" w:hAnsi="Times" w:cs="Lantinghei SC Heavy"/>
        </w:rPr>
        <w:t xml:space="preserve"> </w:t>
      </w:r>
      <w:r w:rsidR="00717058" w:rsidRPr="00352980">
        <w:rPr>
          <w:rFonts w:ascii="Times" w:eastAsia="SimSun" w:hAnsi="Times" w:cs="Lantinghei SC Heavy"/>
          <w:color w:val="FF0000"/>
        </w:rPr>
        <w:t>(ou condamné ?)</w:t>
      </w:r>
      <w:r w:rsidR="00B11D8F" w:rsidRPr="00DE3C6D">
        <w:rPr>
          <w:rFonts w:ascii="Times" w:eastAsia="SimSun" w:hAnsi="Times" w:cs="Lantinghei SC Heavy"/>
        </w:rPr>
        <w:t xml:space="preserve"> par la faute d’autrui</w:t>
      </w:r>
    </w:p>
    <w:p w14:paraId="12F21334" w14:textId="77777777" w:rsidR="00AC6EA8" w:rsidRPr="00DE3C6D" w:rsidRDefault="00AC6EA8" w:rsidP="003704F8">
      <w:pPr>
        <w:ind w:left="1134" w:hanging="1134"/>
        <w:jc w:val="both"/>
        <w:rPr>
          <w:rFonts w:ascii="Times" w:eastAsia="SimSun" w:hAnsi="Times" w:cs="Lantinghei SC Heavy"/>
        </w:rPr>
      </w:pPr>
    </w:p>
    <w:p w14:paraId="1F4BB6AA" w14:textId="0B3030FA" w:rsidR="00B11D8F" w:rsidRPr="00352980" w:rsidRDefault="00352980" w:rsidP="003704F8">
      <w:pPr>
        <w:ind w:left="1134" w:hanging="1134"/>
        <w:jc w:val="both"/>
        <w:rPr>
          <w:rFonts w:ascii="Times" w:eastAsia="SimSun" w:hAnsi="Times" w:cs="Lantinghei SC Heavy"/>
          <w:color w:val="FF0000"/>
          <w:lang w:eastAsia="zh-TW"/>
        </w:rPr>
      </w:pPr>
      <w:proofErr w:type="spellStart"/>
      <w:r>
        <w:rPr>
          <w:rFonts w:ascii="Times" w:eastAsia="SimSun" w:hAnsi="Times" w:cs="Lantinghei SC Heavy"/>
        </w:rPr>
        <w:t>gàn</w:t>
      </w:r>
      <w:r w:rsidRPr="00352980">
        <w:rPr>
          <w:rFonts w:ascii="Times" w:eastAsia="SimSun" w:hAnsi="Times" w:cs="Lantinghei SC Heavy"/>
        </w:rPr>
        <w:t>lián</w:t>
      </w:r>
      <w:proofErr w:type="spellEnd"/>
      <w:r w:rsidR="00B11D8F" w:rsidRPr="00DE3C6D">
        <w:rPr>
          <w:rFonts w:ascii="Times" w:eastAsia="SimSun" w:hAnsi="Times" w:cs="Lantinghei SC Heavy"/>
        </w:rPr>
        <w:t xml:space="preserve"> </w:t>
      </w:r>
      <w:r w:rsidR="00B11D8F" w:rsidRPr="00DE3C6D">
        <w:rPr>
          <w:rFonts w:ascii="Times" w:eastAsia="SimSun" w:hAnsi="Times" w:cs="Lantinghei SC Heavy" w:hint="eastAsia"/>
          <w:lang w:eastAsia="zh-TW"/>
        </w:rPr>
        <w:t>干連</w:t>
      </w:r>
      <w:r w:rsidR="00AC6EA8">
        <w:rPr>
          <w:rFonts w:ascii="Times" w:eastAsia="SimSun" w:hAnsi="Times" w:cs="Lantinghei SC Heavy" w:hint="eastAsia"/>
          <w:lang w:eastAsia="zh-TW"/>
        </w:rPr>
        <w:t> </w:t>
      </w:r>
      <w:r w:rsidR="00AC6EA8">
        <w:rPr>
          <w:rFonts w:ascii="Times" w:eastAsia="SimSun" w:hAnsi="Times" w:cs="Lantinghei SC Heavy"/>
          <w:lang w:eastAsia="zh-TW"/>
        </w:rPr>
        <w:t xml:space="preserve">: </w:t>
      </w:r>
      <w:r w:rsidR="002657A9">
        <w:rPr>
          <w:rFonts w:ascii="Times" w:eastAsia="SimSun" w:hAnsi="Times" w:cs="Lantinghei SC Heavy"/>
          <w:lang w:eastAsia="zh-TW"/>
        </w:rPr>
        <w:t xml:space="preserve">être condamné </w:t>
      </w:r>
      <w:r w:rsidR="00B11D8F" w:rsidRPr="00DE3C6D">
        <w:rPr>
          <w:rFonts w:ascii="Times" w:eastAsia="SimSun" w:hAnsi="Times" w:cs="Lantinghei SC Heavy"/>
          <w:lang w:eastAsia="zh-TW"/>
        </w:rPr>
        <w:t>par extension</w:t>
      </w:r>
      <w:r>
        <w:rPr>
          <w:rFonts w:ascii="Times" w:eastAsia="SimSun" w:hAnsi="Times" w:cs="Lantinghei SC Heavy"/>
          <w:lang w:eastAsia="zh-TW"/>
        </w:rPr>
        <w:t xml:space="preserve"> </w:t>
      </w:r>
      <w:r w:rsidR="002E77D2">
        <w:rPr>
          <w:rFonts w:ascii="Times" w:eastAsia="SimSun" w:hAnsi="Times" w:cs="Lantinghei SC Heavy"/>
          <w:color w:val="FF0000"/>
          <w:lang w:eastAsia="zh-TW"/>
        </w:rPr>
        <w:t>(« </w:t>
      </w:r>
      <w:r>
        <w:rPr>
          <w:rFonts w:ascii="Times" w:eastAsia="SimSun" w:hAnsi="Times" w:cs="Lantinghei SC Heavy"/>
          <w:color w:val="FF0000"/>
          <w:lang w:eastAsia="zh-TW"/>
        </w:rPr>
        <w:t>par extension</w:t>
      </w:r>
      <w:r w:rsidR="002E77D2">
        <w:rPr>
          <w:rFonts w:ascii="Times" w:eastAsia="SimSun" w:hAnsi="Times" w:cs="Lantinghei SC Heavy"/>
          <w:color w:val="FF0000"/>
          <w:lang w:eastAsia="zh-TW"/>
        </w:rPr>
        <w:t> »</w:t>
      </w:r>
      <w:r>
        <w:rPr>
          <w:rFonts w:ascii="Times" w:eastAsia="SimSun" w:hAnsi="Times" w:cs="Lantinghei SC Heavy"/>
          <w:color w:val="FF0000"/>
          <w:lang w:eastAsia="zh-TW"/>
        </w:rPr>
        <w:t> ?)</w:t>
      </w:r>
    </w:p>
    <w:p w14:paraId="6BD77327" w14:textId="77777777" w:rsidR="00AC6EA8" w:rsidRPr="00DE3C6D" w:rsidRDefault="00AC6EA8" w:rsidP="003704F8">
      <w:pPr>
        <w:ind w:left="1134" w:hanging="1134"/>
        <w:jc w:val="both"/>
        <w:rPr>
          <w:rFonts w:ascii="Times" w:hAnsi="Times"/>
          <w:lang w:eastAsia="zh-TW"/>
        </w:rPr>
      </w:pPr>
    </w:p>
    <w:p w14:paraId="0CDBAD5F" w14:textId="75D90D02" w:rsidR="00D10CA7" w:rsidRDefault="00352980" w:rsidP="003704F8">
      <w:pPr>
        <w:jc w:val="both"/>
        <w:rPr>
          <w:rFonts w:ascii="Times" w:eastAsia="SimSun" w:hAnsi="Times" w:cs="Lantinghei SC Heavy"/>
        </w:rPr>
      </w:pPr>
      <w:proofErr w:type="spellStart"/>
      <w:proofErr w:type="gramStart"/>
      <w:r>
        <w:rPr>
          <w:rFonts w:ascii="Times" w:eastAsia="SimSun" w:hAnsi="Times" w:cs="Lantinghei SC Heavy"/>
        </w:rPr>
        <w:t>jiān</w:t>
      </w:r>
      <w:r w:rsidRPr="00352980">
        <w:rPr>
          <w:rFonts w:ascii="Times" w:eastAsia="SimSun" w:hAnsi="Times" w:cs="Lantinghei SC Heavy"/>
        </w:rPr>
        <w:t>dǎng</w:t>
      </w:r>
      <w:r w:rsidR="001A231B" w:rsidRPr="00DE3C6D">
        <w:rPr>
          <w:rFonts w:ascii="Times" w:eastAsia="SimSun" w:hAnsi="Times" w:cs="Lantinghei SC Heavy"/>
        </w:rPr>
        <w:t>姦黨</w:t>
      </w:r>
      <w:proofErr w:type="spellEnd"/>
      <w:proofErr w:type="gramEnd"/>
      <w:r w:rsidR="00186386" w:rsidRPr="00DE3C6D">
        <w:rPr>
          <w:rFonts w:ascii="Times" w:eastAsia="SimSun" w:hAnsi="Times" w:cs="Lantinghei SC Heavy"/>
        </w:rPr>
        <w:tab/>
      </w:r>
      <w:r w:rsidR="00AC6EA8">
        <w:rPr>
          <w:rFonts w:ascii="Times" w:eastAsia="SimSun" w:hAnsi="Times" w:cs="Lantinghei SC Heavy"/>
        </w:rPr>
        <w:t xml:space="preserve">: </w:t>
      </w:r>
      <w:r w:rsidR="00186386" w:rsidRPr="00DE3C6D">
        <w:rPr>
          <w:rFonts w:ascii="Times" w:eastAsia="SimSun" w:hAnsi="Times" w:cs="Lantinghei SC Heavy"/>
        </w:rPr>
        <w:t xml:space="preserve">faction </w:t>
      </w:r>
    </w:p>
    <w:p w14:paraId="43698106" w14:textId="77777777" w:rsidR="00AC6EA8" w:rsidRPr="00DE3C6D" w:rsidRDefault="00AC6EA8" w:rsidP="003704F8">
      <w:pPr>
        <w:jc w:val="both"/>
        <w:rPr>
          <w:rFonts w:ascii="Times" w:eastAsia="SimSun" w:hAnsi="Times" w:cs="Lantinghei SC Heavy"/>
        </w:rPr>
      </w:pPr>
    </w:p>
    <w:p w14:paraId="33D6B5D4" w14:textId="45619581" w:rsidR="001A231B" w:rsidRDefault="00352980" w:rsidP="003704F8">
      <w:pPr>
        <w:jc w:val="both"/>
        <w:rPr>
          <w:rFonts w:ascii="Times" w:eastAsia="SimSun" w:hAnsi="Times" w:cs="Lantinghei SC Heavy"/>
          <w:color w:val="FF0000"/>
          <w:lang w:eastAsia="zh-TW"/>
        </w:rPr>
      </w:pPr>
      <w:proofErr w:type="spellStart"/>
      <w:r>
        <w:rPr>
          <w:rFonts w:ascii="Times" w:eastAsia="SimSun" w:hAnsi="Times" w:cs="Lantinghei SC Heavy"/>
        </w:rPr>
        <w:t>jiān</w:t>
      </w:r>
      <w:r w:rsidRPr="00352980">
        <w:rPr>
          <w:rFonts w:ascii="Times" w:eastAsia="SimSun" w:hAnsi="Times" w:cs="Lantinghei SC Heavy"/>
        </w:rPr>
        <w:t>zuì</w:t>
      </w:r>
      <w:proofErr w:type="spellEnd"/>
      <w:r>
        <w:rPr>
          <w:rFonts w:ascii="Times" w:eastAsia="SimSun" w:hAnsi="Times" w:cs="Lantinghei SC Heavy"/>
        </w:rPr>
        <w:t xml:space="preserve"> </w:t>
      </w:r>
      <w:r w:rsidR="00186386" w:rsidRPr="00DE3C6D">
        <w:rPr>
          <w:rFonts w:ascii="Times" w:eastAsia="SimSun" w:hAnsi="Times" w:cs="Lantinghei SC Heavy" w:hint="eastAsia"/>
          <w:lang w:eastAsia="zh-TW"/>
        </w:rPr>
        <w:t>姦</w:t>
      </w:r>
      <w:r w:rsidR="002657A9">
        <w:rPr>
          <w:rFonts w:ascii="Times" w:eastAsia="SimSun" w:hAnsi="Times" w:cs="Lantinghei SC Heavy" w:hint="eastAsia"/>
          <w:lang w:eastAsia="zh-TW"/>
        </w:rPr>
        <w:t>罪</w:t>
      </w:r>
      <w:r w:rsidR="00AC6EA8">
        <w:rPr>
          <w:rFonts w:ascii="Times" w:eastAsia="SimSun" w:hAnsi="Times" w:cs="Lantinghei SC Heavy" w:hint="eastAsia"/>
          <w:lang w:eastAsia="zh-TW"/>
        </w:rPr>
        <w:t> </w:t>
      </w:r>
      <w:r w:rsidR="00AC6EA8">
        <w:rPr>
          <w:rFonts w:ascii="Times" w:eastAsia="SimSun" w:hAnsi="Times" w:cs="Lantinghei SC Heavy"/>
          <w:lang w:eastAsia="zh-TW"/>
        </w:rPr>
        <w:t xml:space="preserve">: </w:t>
      </w:r>
      <w:r w:rsidR="002657A9">
        <w:rPr>
          <w:rFonts w:ascii="Times" w:eastAsia="SimSun" w:hAnsi="Times" w:cs="Lantinghei SC Heavy"/>
          <w:lang w:eastAsia="zh-TW"/>
        </w:rPr>
        <w:t>crime sexuel ( ?)</w:t>
      </w:r>
      <w:r w:rsidR="0060377B">
        <w:rPr>
          <w:rFonts w:ascii="Times" w:eastAsia="SimSun" w:hAnsi="Times" w:cs="Lantinghei SC Heavy"/>
          <w:lang w:eastAsia="zh-TW"/>
        </w:rPr>
        <w:t xml:space="preserve"> </w:t>
      </w:r>
      <w:proofErr w:type="gramStart"/>
      <w:r w:rsidR="0060377B" w:rsidRPr="009D0692">
        <w:rPr>
          <w:rFonts w:ascii="Times" w:eastAsia="SimSun" w:hAnsi="Times" w:cs="Lantinghei SC Heavy"/>
          <w:color w:val="FF0000"/>
          <w:lang w:eastAsia="zh-TW"/>
        </w:rPr>
        <w:t>fornication</w:t>
      </w:r>
      <w:proofErr w:type="gramEnd"/>
      <w:r w:rsidR="009D0692">
        <w:rPr>
          <w:rFonts w:ascii="Times" w:eastAsia="SimSun" w:hAnsi="Times" w:cs="Lantinghei SC Heavy"/>
          <w:color w:val="FF0000"/>
          <w:lang w:eastAsia="zh-TW"/>
        </w:rPr>
        <w:t> ?</w:t>
      </w:r>
    </w:p>
    <w:p w14:paraId="15FAF2BF" w14:textId="77777777" w:rsidR="00AC6EA8" w:rsidRPr="00DE3C6D" w:rsidRDefault="00AC6EA8" w:rsidP="003704F8">
      <w:pPr>
        <w:jc w:val="both"/>
        <w:rPr>
          <w:rFonts w:ascii="Times" w:eastAsia="SimSun" w:hAnsi="Times" w:cs="Lantinghei SC Heavy"/>
          <w:lang w:eastAsia="zh-TW"/>
        </w:rPr>
      </w:pPr>
    </w:p>
    <w:p w14:paraId="681AB37A" w14:textId="57BE2CF3" w:rsidR="001A231B" w:rsidRDefault="00352980" w:rsidP="003704F8">
      <w:pPr>
        <w:jc w:val="both"/>
        <w:rPr>
          <w:rFonts w:ascii="Times" w:eastAsia="SimSun" w:hAnsi="Times" w:cs="Lantinghei SC Heavy"/>
        </w:rPr>
      </w:pPr>
      <w:proofErr w:type="spellStart"/>
      <w:proofErr w:type="gramStart"/>
      <w:r>
        <w:rPr>
          <w:rFonts w:ascii="Times" w:eastAsia="SimSun" w:hAnsi="Times" w:cs="Lantinghei SC Heavy"/>
        </w:rPr>
        <w:t>chányán</w:t>
      </w:r>
      <w:proofErr w:type="spellEnd"/>
      <w:proofErr w:type="gramEnd"/>
      <w:r>
        <w:rPr>
          <w:rFonts w:ascii="Times" w:eastAsia="SimSun" w:hAnsi="Times" w:cs="Lantinghei SC Heavy"/>
        </w:rPr>
        <w:t xml:space="preserve"> </w:t>
      </w:r>
      <w:proofErr w:type="spellStart"/>
      <w:r>
        <w:rPr>
          <w:rFonts w:ascii="Times" w:eastAsia="SimSun" w:hAnsi="Times" w:cs="Lantinghei SC Heavy"/>
        </w:rPr>
        <w:t>zuǒ</w:t>
      </w:r>
      <w:r w:rsidRPr="00352980">
        <w:rPr>
          <w:rFonts w:ascii="Times" w:eastAsia="SimSun" w:hAnsi="Times" w:cs="Lantinghei SC Heavy"/>
        </w:rPr>
        <w:t>shǐ</w:t>
      </w:r>
      <w:proofErr w:type="spellEnd"/>
      <w:r w:rsidRPr="00352980">
        <w:rPr>
          <w:rFonts w:ascii="Times" w:eastAsia="SimSun" w:hAnsi="Times" w:cs="Lantinghei SC Heavy"/>
        </w:rPr>
        <w:t xml:space="preserve"> </w:t>
      </w:r>
      <w:proofErr w:type="spellStart"/>
      <w:r w:rsidRPr="00352980">
        <w:rPr>
          <w:rFonts w:ascii="Times" w:eastAsia="SimSun" w:hAnsi="Times" w:cs="Lantinghei SC Heavy"/>
        </w:rPr>
        <w:t>shārén</w:t>
      </w:r>
      <w:r w:rsidR="001A231B" w:rsidRPr="00DE3C6D">
        <w:rPr>
          <w:rFonts w:ascii="Times" w:eastAsia="SimSun" w:hAnsi="Times" w:cs="Lantinghei SC Heavy"/>
        </w:rPr>
        <w:t>讒言左使殺人</w:t>
      </w:r>
      <w:proofErr w:type="spellEnd"/>
      <w:r w:rsidR="00AC6EA8">
        <w:rPr>
          <w:rFonts w:ascii="Times" w:eastAsia="SimSun" w:hAnsi="Times" w:cs="Lantinghei SC Heavy"/>
        </w:rPr>
        <w:t> :</w:t>
      </w:r>
      <w:r w:rsidR="0060377B">
        <w:rPr>
          <w:rFonts w:ascii="Times" w:eastAsia="SimSun" w:hAnsi="Times" w:cs="Lantinghei SC Heavy"/>
        </w:rPr>
        <w:t xml:space="preserve"> calomnies entraînant la mort de quelqu’un</w:t>
      </w:r>
    </w:p>
    <w:p w14:paraId="27AC3F09" w14:textId="77777777" w:rsidR="00AC6EA8" w:rsidRPr="00DE3C6D" w:rsidRDefault="00AC6EA8" w:rsidP="003704F8">
      <w:pPr>
        <w:jc w:val="both"/>
        <w:rPr>
          <w:rFonts w:ascii="Times" w:eastAsia="SimSun" w:hAnsi="Times" w:cs="Lantinghei SC Heavy"/>
        </w:rPr>
      </w:pPr>
    </w:p>
    <w:p w14:paraId="61BAAA71" w14:textId="02953CB7" w:rsidR="00AC6EA8" w:rsidRDefault="00352980" w:rsidP="003704F8">
      <w:pPr>
        <w:jc w:val="both"/>
        <w:rPr>
          <w:rFonts w:ascii="Times" w:eastAsia="SimSun" w:hAnsi="Times" w:cs="Lantinghei SC Heavy"/>
        </w:rPr>
      </w:pPr>
      <w:proofErr w:type="spellStart"/>
      <w:proofErr w:type="gramStart"/>
      <w:r>
        <w:rPr>
          <w:rFonts w:ascii="Times" w:hAnsi="Times"/>
        </w:rPr>
        <w:t>shí</w:t>
      </w:r>
      <w:r w:rsidRPr="00352980">
        <w:rPr>
          <w:rFonts w:ascii="Times" w:hAnsi="Times"/>
        </w:rPr>
        <w:t>fàn</w:t>
      </w:r>
      <w:proofErr w:type="spellEnd"/>
      <w:proofErr w:type="gramEnd"/>
      <w:r w:rsidR="00C82613" w:rsidRPr="00DE3C6D">
        <w:rPr>
          <w:rFonts w:ascii="Times" w:hAnsi="Times"/>
        </w:rPr>
        <w:t xml:space="preserve"> </w:t>
      </w:r>
      <w:r w:rsidR="00C82613" w:rsidRPr="002657A9">
        <w:rPr>
          <w:rFonts w:ascii="Times" w:eastAsia="SimSun" w:hAnsi="Times" w:cs="Lantinghei SC Heavy"/>
        </w:rPr>
        <w:t>實犯</w:t>
      </w:r>
      <w:r w:rsidR="00C82613" w:rsidRPr="002657A9">
        <w:rPr>
          <w:rFonts w:ascii="Times" w:eastAsia="SimSun" w:hAnsi="Times" w:cs="Lantinghei SC Heavy"/>
        </w:rPr>
        <w:t> :</w:t>
      </w:r>
      <w:r w:rsidR="002657A9" w:rsidRPr="002657A9">
        <w:rPr>
          <w:rFonts w:ascii="Times" w:eastAsia="SimSun" w:hAnsi="Times" w:cs="Lantinghei SC Heavy"/>
        </w:rPr>
        <w:tab/>
      </w:r>
      <w:r w:rsidR="009D0692">
        <w:rPr>
          <w:rFonts w:ascii="Times" w:eastAsia="SimSun" w:hAnsi="Times" w:cs="Lantinghei SC Heavy"/>
          <w:color w:val="FF0000"/>
        </w:rPr>
        <w:t xml:space="preserve">crime avec </w:t>
      </w:r>
      <w:r w:rsidR="002657A9" w:rsidRPr="002657A9">
        <w:rPr>
          <w:rFonts w:ascii="Times" w:eastAsia="SimSun" w:hAnsi="Times" w:cs="Lantinghei SC Heavy"/>
          <w:color w:val="FF0000"/>
        </w:rPr>
        <w:t>pleine responsabilité pénale</w:t>
      </w:r>
      <w:r w:rsidR="009D0692">
        <w:rPr>
          <w:rFonts w:ascii="Times" w:eastAsia="SimSun" w:hAnsi="Times" w:cs="Lantinghei SC Heavy"/>
        </w:rPr>
        <w:t xml:space="preserve"> </w:t>
      </w:r>
    </w:p>
    <w:p w14:paraId="4188A116" w14:textId="77777777" w:rsidR="00AC6EA8" w:rsidRDefault="00AC6EA8" w:rsidP="003704F8">
      <w:pPr>
        <w:jc w:val="both"/>
        <w:rPr>
          <w:rFonts w:ascii="Times" w:eastAsia="SimSun" w:hAnsi="Times" w:cs="Lantinghei SC Heavy"/>
        </w:rPr>
      </w:pPr>
    </w:p>
    <w:p w14:paraId="3B3C6EF5" w14:textId="2BDCF5FF" w:rsidR="00F727D4" w:rsidRPr="002657A9" w:rsidRDefault="009D0692" w:rsidP="003704F8">
      <w:pPr>
        <w:jc w:val="both"/>
        <w:rPr>
          <w:rFonts w:ascii="Times" w:eastAsia="SimSun" w:hAnsi="Times" w:cs="Lantinghei SC Heavy"/>
        </w:rPr>
      </w:pPr>
      <w:r>
        <w:rPr>
          <w:rFonts w:ascii="Times" w:eastAsia="SimSun" w:hAnsi="Times" w:cs="Lantinghei SC Heavy"/>
        </w:rPr>
        <w:tab/>
      </w:r>
      <w:r>
        <w:rPr>
          <w:rFonts w:ascii="Times" w:eastAsia="SimSun" w:hAnsi="Times" w:cs="Lantinghei SC Heavy"/>
        </w:rPr>
        <w:tab/>
      </w:r>
      <w:r w:rsidR="00352980">
        <w:rPr>
          <w:rFonts w:ascii="Times" w:eastAsia="SimSun" w:hAnsi="Times" w:cs="Lantinghei SC Heavy"/>
          <w:b/>
        </w:rPr>
        <w:t>A</w:t>
      </w:r>
      <w:r w:rsidRPr="009D0692">
        <w:rPr>
          <w:rFonts w:ascii="Times" w:eastAsia="SimSun" w:hAnsi="Times" w:cs="Lantinghei SC Heavy"/>
          <w:b/>
        </w:rPr>
        <w:t>lt.</w:t>
      </w:r>
      <w:r>
        <w:rPr>
          <w:rFonts w:ascii="Times" w:eastAsia="SimSun" w:hAnsi="Times" w:cs="Lantinghei SC Heavy"/>
        </w:rPr>
        <w:t xml:space="preserve"> (trad. alternative) </w:t>
      </w:r>
      <w:r w:rsidR="00717058">
        <w:rPr>
          <w:rFonts w:ascii="Times" w:eastAsia="SimSun" w:hAnsi="Times" w:cs="Lantinghei SC Heavy"/>
        </w:rPr>
        <w:t xml:space="preserve">crime punissable d’une </w:t>
      </w:r>
      <w:r w:rsidR="00F727D4">
        <w:rPr>
          <w:rFonts w:ascii="Times" w:eastAsia="SimSun" w:hAnsi="Times" w:cs="Lantinghei SC Heavy"/>
        </w:rPr>
        <w:t xml:space="preserve">peine [de mort] </w:t>
      </w:r>
      <w:r w:rsidR="00F727D4" w:rsidRPr="00F727D4">
        <w:rPr>
          <w:rFonts w:ascii="Times" w:eastAsia="SimSun" w:hAnsi="Times" w:cs="Lantinghei SC Heavy"/>
          <w:color w:val="FF0000"/>
        </w:rPr>
        <w:t>effective</w:t>
      </w:r>
      <w:r w:rsidR="00F727D4">
        <w:rPr>
          <w:rFonts w:ascii="Times" w:eastAsia="SimSun" w:hAnsi="Times" w:cs="Lantinghei SC Heavy"/>
        </w:rPr>
        <w:t xml:space="preserve"> </w:t>
      </w:r>
    </w:p>
    <w:p w14:paraId="627B41FA" w14:textId="08FD3E3C" w:rsidR="002657A9" w:rsidRPr="00352980" w:rsidRDefault="00717058" w:rsidP="00352980">
      <w:pPr>
        <w:ind w:left="709" w:firstLine="709"/>
        <w:jc w:val="both"/>
        <w:rPr>
          <w:rFonts w:ascii="Times" w:eastAsia="SimSun" w:hAnsi="Times" w:cs="Lantinghei SC Heavy"/>
          <w:color w:val="FF0000"/>
        </w:rPr>
      </w:pPr>
      <w:r w:rsidRPr="00717058">
        <w:rPr>
          <w:rFonts w:ascii="Times" w:eastAsia="SimSun" w:hAnsi="Times" w:cs="Lantinghei SC Heavy"/>
          <w:b/>
        </w:rPr>
        <w:t>Réf. </w:t>
      </w:r>
      <w:r w:rsidR="00352980">
        <w:rPr>
          <w:rFonts w:ascii="Times" w:eastAsia="SimSun" w:hAnsi="Times" w:cs="Lantinghei SC Heavy"/>
        </w:rPr>
        <w:t xml:space="preserve">≠ </w:t>
      </w:r>
      <w:r w:rsidR="00352980" w:rsidRPr="002657A9">
        <w:rPr>
          <w:rFonts w:ascii="Times" w:eastAsia="SimSun" w:hAnsi="Times" w:cs="Lantinghei SC Heavy"/>
        </w:rPr>
        <w:t>responsabilité pénale atténuée</w:t>
      </w:r>
      <w:r w:rsidR="00352980" w:rsidRPr="00352980">
        <w:rPr>
          <w:rFonts w:ascii="Times" w:eastAsia="SimSun" w:hAnsi="Times" w:cs="Lantinghei SC Heavy"/>
        </w:rPr>
        <w:t>.</w:t>
      </w:r>
      <w:r w:rsidR="00352980">
        <w:rPr>
          <w:rFonts w:ascii="Times" w:eastAsia="SimSun" w:hAnsi="Times" w:cs="Lantinghei SC Heavy"/>
          <w:color w:val="FF0000"/>
        </w:rPr>
        <w:t xml:space="preserve"> </w:t>
      </w:r>
      <w:r w:rsidR="00352980">
        <w:rPr>
          <w:rFonts w:ascii="Times" w:eastAsia="SimSun" w:hAnsi="Times" w:cs="Lantinghei SC Heavy"/>
        </w:rPr>
        <w:t>V</w:t>
      </w:r>
      <w:r w:rsidR="009D0692">
        <w:rPr>
          <w:rFonts w:ascii="Times" w:eastAsia="SimSun" w:hAnsi="Times" w:cs="Lantinghei SC Heavy"/>
        </w:rPr>
        <w:t xml:space="preserve">oir </w:t>
      </w:r>
      <w:proofErr w:type="spellStart"/>
      <w:r w:rsidR="00352980">
        <w:rPr>
          <w:rFonts w:ascii="Times" w:eastAsia="SimSun" w:hAnsi="Times" w:cs="Lantinghei SC Heavy"/>
        </w:rPr>
        <w:t>zá</w:t>
      </w:r>
      <w:r w:rsidR="00352980" w:rsidRPr="00352980">
        <w:rPr>
          <w:rFonts w:ascii="Times" w:eastAsia="SimSun" w:hAnsi="Times" w:cs="Lantinghei SC Heavy"/>
        </w:rPr>
        <w:t>fàn</w:t>
      </w:r>
      <w:proofErr w:type="spellEnd"/>
      <w:r w:rsidR="00352980">
        <w:rPr>
          <w:rFonts w:ascii="Times" w:eastAsia="SimSun" w:hAnsi="Times" w:cs="Lantinghei SC Heavy"/>
        </w:rPr>
        <w:t>,</w:t>
      </w:r>
      <w:r w:rsidR="00352980" w:rsidRPr="00352980">
        <w:t xml:space="preserve"> </w:t>
      </w:r>
      <w:proofErr w:type="spellStart"/>
      <w:r w:rsidR="00352980">
        <w:rPr>
          <w:rFonts w:ascii="Times" w:eastAsia="SimSun" w:hAnsi="Times" w:cs="Lantinghei SC Heavy"/>
        </w:rPr>
        <w:t>zhēn</w:t>
      </w:r>
      <w:r w:rsidR="00352980" w:rsidRPr="00352980">
        <w:rPr>
          <w:rFonts w:ascii="Times" w:eastAsia="SimSun" w:hAnsi="Times" w:cs="Lantinghei SC Heavy"/>
        </w:rPr>
        <w:t>fàn</w:t>
      </w:r>
      <w:proofErr w:type="spellEnd"/>
      <w:r w:rsidR="00352980">
        <w:rPr>
          <w:rFonts w:ascii="Times" w:eastAsia="SimSun" w:hAnsi="Times" w:cs="Lantinghei SC Heavy"/>
        </w:rPr>
        <w:t>.</w:t>
      </w:r>
    </w:p>
    <w:p w14:paraId="573F3EE2" w14:textId="77777777" w:rsidR="00AC6EA8" w:rsidRDefault="00AC6EA8" w:rsidP="003704F8">
      <w:pPr>
        <w:jc w:val="both"/>
        <w:rPr>
          <w:rFonts w:ascii="Times" w:eastAsia="SimSun" w:hAnsi="Times" w:cs="Lantinghei SC Heavy"/>
        </w:rPr>
      </w:pPr>
    </w:p>
    <w:p w14:paraId="68E952D6" w14:textId="1C06B972" w:rsidR="009D0692" w:rsidRDefault="00352980" w:rsidP="003704F8">
      <w:pPr>
        <w:jc w:val="both"/>
        <w:rPr>
          <w:rFonts w:ascii="Times" w:eastAsia="SimSun" w:hAnsi="Times" w:cs="Lantinghei SC Heavy"/>
        </w:rPr>
      </w:pPr>
      <w:proofErr w:type="spellStart"/>
      <w:r>
        <w:rPr>
          <w:rFonts w:ascii="Times" w:eastAsia="SimSun" w:hAnsi="Times" w:cs="Lantinghei SC Heavy"/>
        </w:rPr>
        <w:t>zá</w:t>
      </w:r>
      <w:r w:rsidRPr="00352980">
        <w:rPr>
          <w:rFonts w:ascii="Times" w:eastAsia="SimSun" w:hAnsi="Times" w:cs="Lantinghei SC Heavy"/>
        </w:rPr>
        <w:t>fàn</w:t>
      </w:r>
      <w:proofErr w:type="spellEnd"/>
      <w:r w:rsidR="009D0692" w:rsidRPr="002657A9">
        <w:rPr>
          <w:rFonts w:ascii="Times" w:eastAsia="SimSun" w:hAnsi="Times" w:cs="Lantinghei SC Heavy"/>
        </w:rPr>
        <w:t> </w:t>
      </w:r>
      <w:r w:rsidR="009D0692" w:rsidRPr="002657A9">
        <w:rPr>
          <w:rFonts w:ascii="Times" w:eastAsia="SimSun" w:hAnsi="Times" w:cs="Lantinghei SC Heavy"/>
          <w:lang w:eastAsia="zh-TW"/>
        </w:rPr>
        <w:t>雜犯</w:t>
      </w:r>
      <w:r>
        <w:rPr>
          <w:rFonts w:ascii="Times" w:eastAsia="SimSun" w:hAnsi="Times" w:cs="Lantinghei SC Heavy"/>
          <w:lang w:eastAsia="zh-TW"/>
        </w:rPr>
        <w:t xml:space="preserve"> </w:t>
      </w:r>
      <w:r w:rsidR="009D0692" w:rsidRPr="002657A9">
        <w:rPr>
          <w:rFonts w:ascii="Times" w:eastAsia="SimSun" w:hAnsi="Times" w:cs="Lantinghei SC Heavy"/>
        </w:rPr>
        <w:t>: </w:t>
      </w:r>
      <w:r w:rsidR="002E77D2">
        <w:rPr>
          <w:rFonts w:ascii="Times" w:eastAsia="SimSun" w:hAnsi="Times" w:cs="Lantinghei SC Heavy"/>
        </w:rPr>
        <w:t xml:space="preserve"> </w:t>
      </w:r>
      <w:r w:rsidR="009D0692">
        <w:rPr>
          <w:rFonts w:ascii="Times" w:eastAsia="SimSun" w:hAnsi="Times" w:cs="Lantinghei SC Heavy"/>
        </w:rPr>
        <w:t xml:space="preserve">crime avec </w:t>
      </w:r>
      <w:r w:rsidR="009D0692" w:rsidRPr="002657A9">
        <w:rPr>
          <w:rFonts w:ascii="Times" w:eastAsia="SimSun" w:hAnsi="Times" w:cs="Lantinghei SC Heavy"/>
        </w:rPr>
        <w:t>responsabilité pénale atténuée</w:t>
      </w:r>
      <w:r>
        <w:rPr>
          <w:rFonts w:ascii="Times" w:eastAsia="SimSun" w:hAnsi="Times" w:cs="Lantinghei SC Heavy"/>
          <w:lang w:eastAsia="zh-CN"/>
        </w:rPr>
        <w:t xml:space="preserve"> </w:t>
      </w:r>
    </w:p>
    <w:p w14:paraId="305C5877" w14:textId="77777777" w:rsidR="00AC6EA8" w:rsidRDefault="00AC6EA8" w:rsidP="003704F8">
      <w:pPr>
        <w:jc w:val="both"/>
        <w:rPr>
          <w:rFonts w:ascii="Times" w:eastAsia="SimSun" w:hAnsi="Times" w:cs="Lantinghei SC Heavy"/>
        </w:rPr>
      </w:pPr>
    </w:p>
    <w:p w14:paraId="2AF37000" w14:textId="5EF842A7" w:rsidR="009D0692" w:rsidRPr="00352980" w:rsidRDefault="009D0692" w:rsidP="003704F8">
      <w:pPr>
        <w:jc w:val="both"/>
        <w:rPr>
          <w:rFonts w:ascii="Times" w:eastAsia="SimSun" w:hAnsi="Times" w:cs="Lantinghei SC Heavy"/>
        </w:rPr>
      </w:pPr>
      <w:r>
        <w:rPr>
          <w:rFonts w:ascii="Times" w:eastAsia="SimSun" w:hAnsi="Times" w:cs="Lantinghei SC Heavy"/>
        </w:rPr>
        <w:tab/>
      </w:r>
      <w:r>
        <w:rPr>
          <w:rFonts w:ascii="Times" w:eastAsia="SimSun" w:hAnsi="Times" w:cs="Lantinghei SC Heavy"/>
        </w:rPr>
        <w:tab/>
      </w:r>
      <w:r w:rsidR="00352980">
        <w:rPr>
          <w:rFonts w:ascii="Times" w:eastAsia="SimSun" w:hAnsi="Times" w:cs="Lantinghei SC Heavy"/>
          <w:b/>
        </w:rPr>
        <w:t>A</w:t>
      </w:r>
      <w:r w:rsidRPr="009D0692">
        <w:rPr>
          <w:rFonts w:ascii="Times" w:eastAsia="SimSun" w:hAnsi="Times" w:cs="Lantinghei SC Heavy"/>
          <w:b/>
        </w:rPr>
        <w:t>lt.</w:t>
      </w:r>
      <w:r w:rsidR="00352980">
        <w:rPr>
          <w:rFonts w:ascii="Times" w:eastAsia="SimSun" w:hAnsi="Times" w:cs="Lantinghei SC Heavy"/>
        </w:rPr>
        <w:t xml:space="preserve"> c</w:t>
      </w:r>
      <w:r>
        <w:rPr>
          <w:rFonts w:ascii="Times" w:eastAsia="SimSun" w:hAnsi="Times" w:cs="Lantinghei SC Heavy"/>
        </w:rPr>
        <w:t>rime punissable d’une</w:t>
      </w:r>
      <w:r w:rsidRPr="009D0692">
        <w:rPr>
          <w:rFonts w:ascii="Times" w:eastAsia="SimSun" w:hAnsi="Times" w:cs="Lantinghei SC Heavy"/>
          <w:color w:val="FF0000"/>
        </w:rPr>
        <w:t xml:space="preserve"> peine</w:t>
      </w:r>
      <w:r>
        <w:rPr>
          <w:rFonts w:ascii="Times" w:eastAsia="SimSun" w:hAnsi="Times" w:cs="Lantinghei SC Heavy"/>
          <w:color w:val="FF0000"/>
        </w:rPr>
        <w:t xml:space="preserve"> [de mort]</w:t>
      </w:r>
      <w:r w:rsidRPr="009D0692">
        <w:rPr>
          <w:rFonts w:ascii="Times" w:eastAsia="SimSun" w:hAnsi="Times" w:cs="Lantinghei SC Heavy"/>
          <w:color w:val="FF0000"/>
        </w:rPr>
        <w:t xml:space="preserve"> nominale</w:t>
      </w:r>
      <w:r w:rsidR="00352980">
        <w:rPr>
          <w:rFonts w:ascii="Times" w:eastAsia="SimSun" w:hAnsi="Times" w:cs="Lantinghei SC Heavy"/>
          <w:color w:val="FF0000"/>
        </w:rPr>
        <w:t>,</w:t>
      </w:r>
      <w:r w:rsidR="00352980" w:rsidRPr="00352980">
        <w:rPr>
          <w:rFonts w:ascii="Times" w:eastAsia="SimSun" w:hAnsi="Times" w:cs="Lantinghei SC Heavy"/>
        </w:rPr>
        <w:t xml:space="preserve"> ou crime fictionnel</w:t>
      </w:r>
    </w:p>
    <w:p w14:paraId="3198A814" w14:textId="77777777" w:rsidR="00AC6EA8" w:rsidRDefault="00AC6EA8" w:rsidP="003704F8">
      <w:pPr>
        <w:jc w:val="both"/>
        <w:rPr>
          <w:rFonts w:ascii="Times" w:eastAsia="SimSun" w:hAnsi="Times" w:cs="Lantinghei SC Heavy"/>
        </w:rPr>
      </w:pPr>
    </w:p>
    <w:p w14:paraId="2AD1AE7E" w14:textId="5EF7945A" w:rsidR="002657A9" w:rsidRDefault="00352980" w:rsidP="003704F8">
      <w:pPr>
        <w:jc w:val="both"/>
        <w:rPr>
          <w:rFonts w:ascii="Times" w:eastAsia="SimSun" w:hAnsi="Times" w:cs="Lantinghei SC Heavy"/>
          <w:lang w:eastAsia="zh-TW"/>
        </w:rPr>
      </w:pPr>
      <w:proofErr w:type="spellStart"/>
      <w:r>
        <w:rPr>
          <w:rFonts w:ascii="Times" w:eastAsia="SimSun" w:hAnsi="Times" w:cs="Lantinghei SC Heavy"/>
        </w:rPr>
        <w:t>zhēn</w:t>
      </w:r>
      <w:r w:rsidRPr="00352980">
        <w:rPr>
          <w:rFonts w:ascii="Times" w:eastAsia="SimSun" w:hAnsi="Times" w:cs="Lantinghei SC Heavy"/>
        </w:rPr>
        <w:t>fàn</w:t>
      </w:r>
      <w:proofErr w:type="spellEnd"/>
      <w:r w:rsidR="002657A9">
        <w:rPr>
          <w:rFonts w:ascii="Times" w:eastAsia="SimSun" w:hAnsi="Times" w:cs="Lantinghei SC Heavy" w:hint="eastAsia"/>
          <w:lang w:eastAsia="zh-TW"/>
        </w:rPr>
        <w:t>真犯</w:t>
      </w:r>
      <w:r>
        <w:rPr>
          <w:rFonts w:ascii="Times" w:eastAsia="SimSun" w:hAnsi="Times" w:cs="Lantinghei SC Heavy"/>
          <w:lang w:eastAsia="zh-TW"/>
        </w:rPr>
        <w:t xml:space="preserve"> :  </w:t>
      </w:r>
      <w:r w:rsidRPr="00352980">
        <w:rPr>
          <w:rFonts w:ascii="Times" w:eastAsia="SimSun" w:hAnsi="Times" w:cs="Lantinghei SC Heavy"/>
          <w:color w:val="FF0000"/>
          <w:lang w:eastAsia="zh-TW"/>
        </w:rPr>
        <w:t xml:space="preserve">voir </w:t>
      </w:r>
      <w:proofErr w:type="spellStart"/>
      <w:r w:rsidRPr="00352980">
        <w:rPr>
          <w:rFonts w:ascii="Times" w:hAnsi="Times"/>
          <w:color w:val="FF0000"/>
        </w:rPr>
        <w:t>shífàn</w:t>
      </w:r>
      <w:proofErr w:type="spellEnd"/>
      <w:r>
        <w:rPr>
          <w:rFonts w:ascii="Times" w:hAnsi="Times"/>
          <w:color w:val="FF0000"/>
        </w:rPr>
        <w:t> </w:t>
      </w:r>
      <w:r w:rsidR="002E77D2">
        <w:rPr>
          <w:rFonts w:ascii="Times" w:hAnsi="Times"/>
          <w:color w:val="FF0000"/>
        </w:rPr>
        <w:t xml:space="preserve">( ?) </w:t>
      </w:r>
    </w:p>
    <w:p w14:paraId="4874CDFF" w14:textId="77777777" w:rsidR="00AC6EA8" w:rsidRDefault="00AC6EA8" w:rsidP="003704F8">
      <w:pPr>
        <w:jc w:val="both"/>
        <w:rPr>
          <w:rFonts w:ascii="Times" w:eastAsia="SimSun" w:hAnsi="Times" w:cs="Lantinghei SC Heavy"/>
          <w:lang w:eastAsia="zh-TW"/>
        </w:rPr>
      </w:pPr>
    </w:p>
    <w:p w14:paraId="440F9B75" w14:textId="77777777" w:rsidR="00AC6EA8" w:rsidRPr="003704F8" w:rsidRDefault="00AC6EA8" w:rsidP="003704F8">
      <w:pPr>
        <w:jc w:val="both"/>
        <w:rPr>
          <w:rFonts w:ascii="Times" w:eastAsia="SimSun" w:hAnsi="Times" w:cs="Lantinghei SC Heavy"/>
          <w:lang w:eastAsia="zh-CN"/>
        </w:rPr>
      </w:pPr>
    </w:p>
    <w:p w14:paraId="6048EBE8" w14:textId="1B3D8C01" w:rsidR="00832989" w:rsidRDefault="009D0692" w:rsidP="003704F8">
      <w:pPr>
        <w:jc w:val="both"/>
        <w:rPr>
          <w:rFonts w:ascii="Times" w:eastAsia="SimSun" w:hAnsi="Times" w:cs="Lantinghei SC Heavy"/>
          <w:b/>
        </w:rPr>
      </w:pPr>
      <w:r>
        <w:rPr>
          <w:rFonts w:ascii="Times" w:eastAsia="SimSun" w:hAnsi="Times" w:cs="Lantinghei SC Heavy"/>
          <w:b/>
        </w:rPr>
        <w:lastRenderedPageBreak/>
        <w:tab/>
      </w:r>
      <w:r>
        <w:rPr>
          <w:rFonts w:ascii="Times" w:eastAsia="SimSun" w:hAnsi="Times" w:cs="Lantinghei SC Heavy"/>
          <w:b/>
        </w:rPr>
        <w:tab/>
      </w:r>
      <w:r>
        <w:rPr>
          <w:rFonts w:ascii="Times" w:eastAsia="SimSun" w:hAnsi="Times" w:cs="Lantinghei SC Heavy"/>
          <w:b/>
        </w:rPr>
        <w:tab/>
      </w:r>
      <w:proofErr w:type="spellStart"/>
      <w:proofErr w:type="gramStart"/>
      <w:r w:rsidR="00C82613" w:rsidRPr="00AC6EA8">
        <w:rPr>
          <w:rFonts w:ascii="Times" w:eastAsia="SimSun" w:hAnsi="Times" w:cs="Lantinghei SC Heavy"/>
          <w:b/>
          <w:bdr w:val="single" w:sz="4" w:space="0" w:color="auto"/>
        </w:rPr>
        <w:t>lü</w:t>
      </w:r>
      <w:proofErr w:type="spellEnd"/>
      <w:proofErr w:type="gramEnd"/>
      <w:r w:rsidR="00C82613" w:rsidRPr="00AC6EA8">
        <w:rPr>
          <w:rFonts w:ascii="Times" w:eastAsia="SimSun" w:hAnsi="Times" w:cs="Lantinghei SC Heavy"/>
          <w:b/>
          <w:bdr w:val="single" w:sz="4" w:space="0" w:color="auto"/>
        </w:rPr>
        <w:t xml:space="preserve"> 418 : </w:t>
      </w:r>
    </w:p>
    <w:p w14:paraId="29A16D76" w14:textId="77777777" w:rsidR="00AC6EA8" w:rsidRPr="00994DF8" w:rsidRDefault="00AC6EA8" w:rsidP="003704F8">
      <w:pPr>
        <w:jc w:val="both"/>
        <w:rPr>
          <w:rFonts w:ascii="Times" w:eastAsia="SimSun" w:hAnsi="Times" w:cs="Lantinghei SC Heavy"/>
          <w:b/>
        </w:rPr>
      </w:pPr>
    </w:p>
    <w:p w14:paraId="220F26E2" w14:textId="2F7BC6E1" w:rsidR="00C82613" w:rsidRDefault="00352980" w:rsidP="003704F8">
      <w:pPr>
        <w:jc w:val="both"/>
        <w:rPr>
          <w:rFonts w:ascii="Times" w:eastAsia="SimSun" w:hAnsi="Times" w:cs="Lantinghei SC Heavy"/>
        </w:rPr>
      </w:pPr>
      <w:proofErr w:type="spellStart"/>
      <w:proofErr w:type="gramStart"/>
      <w:r>
        <w:rPr>
          <w:rFonts w:ascii="Times" w:eastAsia="SimSun" w:hAnsi="Times" w:cs="Lantinghei SC Heavy"/>
        </w:rPr>
        <w:t>yī</w:t>
      </w:r>
      <w:proofErr w:type="spellEnd"/>
      <w:proofErr w:type="gramEnd"/>
      <w:r>
        <w:rPr>
          <w:rFonts w:ascii="Times" w:eastAsia="SimSun" w:hAnsi="Times" w:cs="Lantinghei SC Heavy"/>
        </w:rPr>
        <w:t xml:space="preserve"> </w:t>
      </w:r>
      <w:proofErr w:type="spellStart"/>
      <w:r>
        <w:rPr>
          <w:rFonts w:ascii="Times" w:eastAsia="SimSun" w:hAnsi="Times" w:cs="Lantinghei SC Heavy"/>
        </w:rPr>
        <w:t>cháng</w:t>
      </w:r>
      <w:r w:rsidRPr="00352980">
        <w:rPr>
          <w:rFonts w:ascii="Times" w:eastAsia="SimSun" w:hAnsi="Times" w:cs="Lantinghei SC Heavy"/>
        </w:rPr>
        <w:t>lǜ</w:t>
      </w:r>
      <w:r w:rsidR="00C82613" w:rsidRPr="00DE3C6D">
        <w:rPr>
          <w:rFonts w:ascii="Times" w:eastAsia="SimSun" w:hAnsi="Times" w:cs="Lantinghei SC Heavy"/>
        </w:rPr>
        <w:t>依常律</w:t>
      </w:r>
      <w:proofErr w:type="spellEnd"/>
      <w:r w:rsidR="00C82613" w:rsidRPr="00DE3C6D">
        <w:rPr>
          <w:rFonts w:ascii="Times" w:eastAsia="SimSun" w:hAnsi="Times" w:cs="Lantinghei SC Heavy"/>
        </w:rPr>
        <w:t xml:space="preserve"> : conformément </w:t>
      </w:r>
      <w:r w:rsidR="00C82613" w:rsidRPr="00832989">
        <w:rPr>
          <w:rFonts w:ascii="Times" w:eastAsia="SimSun" w:hAnsi="Times" w:cs="Lantinghei SC Heavy"/>
          <w:color w:val="FF0000"/>
        </w:rPr>
        <w:t>au droit commun</w:t>
      </w:r>
      <w:r>
        <w:rPr>
          <w:rFonts w:ascii="Times" w:eastAsia="SimSun" w:hAnsi="Times" w:cs="Lantinghei SC Heavy"/>
        </w:rPr>
        <w:t xml:space="preserve">, ou </w:t>
      </w:r>
      <w:r w:rsidR="00832989">
        <w:rPr>
          <w:rFonts w:ascii="Times" w:eastAsia="SimSun" w:hAnsi="Times" w:cs="Lantinghei SC Heavy"/>
        </w:rPr>
        <w:t xml:space="preserve">en application de la </w:t>
      </w:r>
      <w:r w:rsidR="00832989" w:rsidRPr="0060377B">
        <w:rPr>
          <w:rFonts w:ascii="Times" w:eastAsia="SimSun" w:hAnsi="Times" w:cs="Lantinghei SC Heavy"/>
          <w:color w:val="FF0000"/>
        </w:rPr>
        <w:t>loi</w:t>
      </w:r>
      <w:r w:rsidR="0060377B" w:rsidRPr="0060377B">
        <w:rPr>
          <w:rFonts w:ascii="Times" w:eastAsia="SimSun" w:hAnsi="Times" w:cs="Lantinghei SC Heavy"/>
          <w:color w:val="FF0000"/>
        </w:rPr>
        <w:t xml:space="preserve"> appropriée</w:t>
      </w:r>
    </w:p>
    <w:p w14:paraId="30F11FE9" w14:textId="77777777" w:rsidR="00AC6EA8" w:rsidRPr="00DE3C6D" w:rsidRDefault="00AC6EA8" w:rsidP="003704F8">
      <w:pPr>
        <w:jc w:val="both"/>
        <w:rPr>
          <w:rFonts w:ascii="Times" w:eastAsia="SimSun" w:hAnsi="Times" w:cs="Lantinghei SC Heavy"/>
        </w:rPr>
      </w:pPr>
    </w:p>
    <w:p w14:paraId="3A731537" w14:textId="10E1A0C3" w:rsidR="00B11D8F" w:rsidRDefault="00352980" w:rsidP="003704F8">
      <w:pPr>
        <w:jc w:val="both"/>
        <w:rPr>
          <w:rFonts w:ascii="Times" w:eastAsia="SimSun" w:hAnsi="Times" w:cs="Lantinghei SC Heavy"/>
        </w:rPr>
      </w:pPr>
      <w:proofErr w:type="spellStart"/>
      <w:proofErr w:type="gramStart"/>
      <w:r>
        <w:rPr>
          <w:rFonts w:ascii="Times" w:eastAsia="SimSun" w:hAnsi="Times" w:cs="Lantinghei SC Heavy"/>
        </w:rPr>
        <w:t>g</w:t>
      </w:r>
      <w:r w:rsidRPr="00352980">
        <w:rPr>
          <w:rFonts w:ascii="Times" w:eastAsia="SimSun" w:hAnsi="Times" w:cs="Lantinghei SC Heavy"/>
        </w:rPr>
        <w:t>uānfáng</w:t>
      </w:r>
      <w:r w:rsidR="00B11D8F" w:rsidRPr="00832989">
        <w:rPr>
          <w:rFonts w:ascii="Times" w:eastAsia="SimSun" w:hAnsi="Times" w:cs="Lantinghei SC Heavy"/>
        </w:rPr>
        <w:t>關防</w:t>
      </w:r>
      <w:proofErr w:type="spellEnd"/>
      <w:proofErr w:type="gramEnd"/>
      <w:r w:rsidR="00B11D8F" w:rsidRPr="00832989">
        <w:rPr>
          <w:rFonts w:ascii="Times" w:eastAsia="SimSun" w:hAnsi="Times" w:cs="Lantinghei SC Heavy"/>
        </w:rPr>
        <w:t> : sécurité</w:t>
      </w:r>
      <w:r w:rsidR="0060377B">
        <w:rPr>
          <w:rFonts w:ascii="Times" w:eastAsia="SimSun" w:hAnsi="Times" w:cs="Lantinghei SC Heavy"/>
        </w:rPr>
        <w:t xml:space="preserve"> des passes</w:t>
      </w:r>
      <w:r w:rsidR="00B11D8F" w:rsidRPr="00832989">
        <w:rPr>
          <w:rFonts w:ascii="Times" w:eastAsia="SimSun" w:hAnsi="Times" w:cs="Lantinghei SC Heavy"/>
        </w:rPr>
        <w:t xml:space="preserve"> (et sceau</w:t>
      </w:r>
      <w:r w:rsidR="0060377B">
        <w:rPr>
          <w:rFonts w:ascii="Times" w:eastAsia="SimSun" w:hAnsi="Times" w:cs="Lantinghei SC Heavy"/>
        </w:rPr>
        <w:t xml:space="preserve"> de l’administration</w:t>
      </w:r>
      <w:r w:rsidR="00B11D8F" w:rsidRPr="00832989">
        <w:rPr>
          <w:rFonts w:ascii="Times" w:eastAsia="SimSun" w:hAnsi="Times" w:cs="Lantinghei SC Heavy"/>
        </w:rPr>
        <w:t>)</w:t>
      </w:r>
    </w:p>
    <w:p w14:paraId="2D61F188" w14:textId="77777777" w:rsidR="00AC6EA8" w:rsidRPr="00832989" w:rsidRDefault="00AC6EA8" w:rsidP="003704F8">
      <w:pPr>
        <w:jc w:val="both"/>
        <w:rPr>
          <w:rFonts w:ascii="Times" w:eastAsia="SimSun" w:hAnsi="Times" w:cs="Lantinghei SC Heavy"/>
        </w:rPr>
      </w:pPr>
    </w:p>
    <w:p w14:paraId="1174E9D0" w14:textId="2BC6F7F4" w:rsidR="00DE3C6D" w:rsidRDefault="00352980" w:rsidP="003704F8">
      <w:pPr>
        <w:jc w:val="both"/>
        <w:rPr>
          <w:rFonts w:ascii="Times" w:hAnsi="Times" w:cs="Calibri"/>
          <w:lang w:eastAsia="ja-JP"/>
        </w:rPr>
      </w:pPr>
      <w:proofErr w:type="spellStart"/>
      <w:r>
        <w:rPr>
          <w:rFonts w:ascii="Times" w:eastAsia="SimSun" w:hAnsi="Times" w:cs="Lantinghei SC Heavy"/>
        </w:rPr>
        <w:t>g</w:t>
      </w:r>
      <w:r w:rsidRPr="00352980">
        <w:rPr>
          <w:rFonts w:ascii="Times" w:eastAsia="SimSun" w:hAnsi="Times" w:cs="Lantinghei SC Heavy"/>
        </w:rPr>
        <w:t>uānlì</w:t>
      </w:r>
      <w:proofErr w:type="spellEnd"/>
      <w:r w:rsidR="00DE3C6D" w:rsidRPr="00832989">
        <w:rPr>
          <w:rFonts w:ascii="Times" w:eastAsia="SimSun" w:hAnsi="Times" w:cs="Lantinghei SC Heavy"/>
        </w:rPr>
        <w:t xml:space="preserve"> </w:t>
      </w:r>
      <w:r w:rsidR="00DE3C6D" w:rsidRPr="00832989">
        <w:rPr>
          <w:rFonts w:ascii="Calibri" w:hAnsi="Calibri" w:cs="Calibri"/>
          <w:lang w:eastAsia="ja-JP"/>
        </w:rPr>
        <w:t>官吏</w:t>
      </w:r>
      <w:r w:rsidR="00DE3C6D" w:rsidRPr="00832989">
        <w:rPr>
          <w:rFonts w:ascii="Calibri" w:hAnsi="Calibri" w:cs="Calibri"/>
          <w:lang w:eastAsia="ja-JP"/>
        </w:rPr>
        <w:t> :</w:t>
      </w:r>
      <w:r w:rsidR="00DE3C6D" w:rsidRPr="00DE3C6D">
        <w:rPr>
          <w:rFonts w:ascii="Calibri" w:hAnsi="Calibri" w:cs="Calibri"/>
          <w:lang w:eastAsia="ja-JP"/>
        </w:rPr>
        <w:t xml:space="preserve"> </w:t>
      </w:r>
      <w:r w:rsidR="00DE3C6D" w:rsidRPr="009D0692">
        <w:rPr>
          <w:rFonts w:ascii="Times" w:hAnsi="Times" w:cs="Calibri"/>
          <w:lang w:eastAsia="ja-JP"/>
        </w:rPr>
        <w:t xml:space="preserve">fonctionnaires et </w:t>
      </w:r>
      <w:r w:rsidR="00DE3C6D" w:rsidRPr="009D0692">
        <w:rPr>
          <w:rFonts w:ascii="Times" w:hAnsi="Times" w:cs="Calibri"/>
          <w:color w:val="FF0000"/>
          <w:lang w:eastAsia="ja-JP"/>
        </w:rPr>
        <w:t>agents subalternes</w:t>
      </w:r>
      <w:r w:rsidR="00832989" w:rsidRPr="009D0692">
        <w:rPr>
          <w:rFonts w:ascii="Times" w:hAnsi="Times" w:cs="Calibri"/>
          <w:lang w:eastAsia="ja-JP"/>
        </w:rPr>
        <w:t xml:space="preserve"> </w:t>
      </w:r>
      <w:r w:rsidR="00832989" w:rsidRPr="00352980">
        <w:rPr>
          <w:rFonts w:ascii="Times" w:hAnsi="Times" w:cs="Calibri"/>
          <w:color w:val="FF0000"/>
          <w:lang w:eastAsia="ja-JP"/>
        </w:rPr>
        <w:t>(ou commis</w:t>
      </w:r>
      <w:r w:rsidR="00717058" w:rsidRPr="00352980">
        <w:rPr>
          <w:rFonts w:ascii="Times" w:hAnsi="Times" w:cs="Calibri"/>
          <w:color w:val="FF0000"/>
          <w:lang w:eastAsia="ja-JP"/>
        </w:rPr>
        <w:t>?)</w:t>
      </w:r>
    </w:p>
    <w:p w14:paraId="7A27B1E7" w14:textId="77777777" w:rsidR="00F17FCB" w:rsidRDefault="00F17FCB" w:rsidP="003704F8">
      <w:pPr>
        <w:jc w:val="both"/>
        <w:rPr>
          <w:rFonts w:ascii="Times" w:hAnsi="Times" w:cs="Calibri"/>
          <w:lang w:eastAsia="ja-JP"/>
        </w:rPr>
      </w:pPr>
    </w:p>
    <w:p w14:paraId="5FE0EAF8" w14:textId="77777777" w:rsidR="00F17FCB" w:rsidRDefault="00F17FCB" w:rsidP="003704F8">
      <w:pPr>
        <w:jc w:val="both"/>
        <w:rPr>
          <w:rFonts w:ascii="Times" w:hAnsi="Times" w:cs="Calibri"/>
          <w:lang w:eastAsia="ja-JP"/>
        </w:rPr>
      </w:pPr>
    </w:p>
    <w:p w14:paraId="52A31644" w14:textId="77777777" w:rsidR="00F17FCB" w:rsidRDefault="00F17FCB" w:rsidP="003704F8">
      <w:pPr>
        <w:jc w:val="both"/>
        <w:rPr>
          <w:rFonts w:ascii="Times" w:hAnsi="Times" w:cs="Calibri"/>
          <w:lang w:eastAsia="ja-JP"/>
        </w:rPr>
      </w:pPr>
    </w:p>
    <w:p w14:paraId="7EFBA1EE" w14:textId="48B97247" w:rsidR="00F17FCB" w:rsidRDefault="00F17FCB" w:rsidP="003704F8">
      <w:pPr>
        <w:jc w:val="both"/>
        <w:rPr>
          <w:rFonts w:ascii="Times" w:hAnsi="Times" w:cs="Calibri"/>
          <w:b/>
          <w:lang w:eastAsia="ja-JP"/>
        </w:rPr>
      </w:pPr>
      <w:r w:rsidRPr="00AC6EA8">
        <w:rPr>
          <w:rFonts w:ascii="Times" w:hAnsi="Times" w:cs="Calibri"/>
          <w:b/>
          <w:bdr w:val="single" w:sz="4" w:space="0" w:color="auto"/>
          <w:lang w:eastAsia="ja-JP"/>
        </w:rPr>
        <w:t>Glossaire 10 abominations (séance du 30 octobre)</w:t>
      </w:r>
    </w:p>
    <w:p w14:paraId="217BB79D" w14:textId="77777777" w:rsidR="00AC6EA8" w:rsidRDefault="00AC6EA8" w:rsidP="003704F8">
      <w:pPr>
        <w:jc w:val="both"/>
        <w:rPr>
          <w:rFonts w:ascii="Times" w:hAnsi="Times" w:cs="Calibri"/>
          <w:b/>
          <w:lang w:eastAsia="ja-JP"/>
        </w:rPr>
      </w:pPr>
    </w:p>
    <w:p w14:paraId="5E12CEBD" w14:textId="3C24533D" w:rsidR="00F17FCB" w:rsidRPr="002E77D2" w:rsidRDefault="0053097D" w:rsidP="00F17FCB">
      <w:pPr>
        <w:ind w:left="1134" w:hanging="1134"/>
        <w:jc w:val="both"/>
        <w:rPr>
          <w:rFonts w:ascii="Times" w:hAnsi="Times"/>
          <w:color w:val="FF0000"/>
        </w:rPr>
      </w:pPr>
      <w:proofErr w:type="spellStart"/>
      <w:proofErr w:type="gramStart"/>
      <w:r>
        <w:rPr>
          <w:rFonts w:ascii="Times" w:hAnsi="Times"/>
          <w:lang w:eastAsia="zh-TW"/>
        </w:rPr>
        <w:t>shí’</w:t>
      </w:r>
      <w:r w:rsidRPr="00B7111B">
        <w:rPr>
          <w:rFonts w:ascii="Times" w:hAnsi="Times"/>
          <w:lang w:eastAsia="zh-TW"/>
        </w:rPr>
        <w:t>è</w:t>
      </w:r>
      <w:proofErr w:type="spellEnd"/>
      <w:proofErr w:type="gramEnd"/>
      <w:r w:rsidR="00F17FCB" w:rsidRPr="00DE3C6D">
        <w:rPr>
          <w:rFonts w:ascii="Times" w:hAnsi="Times"/>
        </w:rPr>
        <w:t xml:space="preserve">  </w:t>
      </w:r>
      <w:r w:rsidR="00F17FCB" w:rsidRPr="00DE3C6D">
        <w:rPr>
          <w:rFonts w:ascii="Times" w:hAnsi="Times"/>
        </w:rPr>
        <w:t>十惡</w:t>
      </w:r>
      <w:r w:rsidR="00F17FCB">
        <w:rPr>
          <w:rFonts w:ascii="Times" w:hAnsi="Times"/>
        </w:rPr>
        <w:t xml:space="preserve"> </w:t>
      </w:r>
      <w:r w:rsidR="00F17FCB" w:rsidRPr="00DE3C6D">
        <w:rPr>
          <w:rFonts w:ascii="Times" w:hAnsi="Times"/>
        </w:rPr>
        <w:t>:</w:t>
      </w:r>
      <w:r w:rsidR="00502366">
        <w:rPr>
          <w:rFonts w:ascii="Times" w:hAnsi="Times"/>
        </w:rPr>
        <w:t xml:space="preserve"> </w:t>
      </w:r>
      <w:r w:rsidR="004D206C">
        <w:rPr>
          <w:rFonts w:ascii="Times" w:hAnsi="Times"/>
          <w:color w:val="FF0000"/>
        </w:rPr>
        <w:t>D</w:t>
      </w:r>
      <w:r>
        <w:rPr>
          <w:rFonts w:ascii="Times" w:hAnsi="Times"/>
          <w:color w:val="FF0000"/>
        </w:rPr>
        <w:t xml:space="preserve">ix </w:t>
      </w:r>
      <w:r w:rsidR="004B085C">
        <w:rPr>
          <w:rFonts w:ascii="Times" w:hAnsi="Times"/>
          <w:color w:val="FF0000"/>
        </w:rPr>
        <w:t>S</w:t>
      </w:r>
      <w:r w:rsidR="00F17FCB" w:rsidRPr="00E8227D">
        <w:rPr>
          <w:rFonts w:ascii="Times" w:hAnsi="Times"/>
          <w:color w:val="FF0000"/>
        </w:rPr>
        <w:t>acrilèges</w:t>
      </w:r>
      <w:r w:rsidR="00C22F0D">
        <w:rPr>
          <w:rFonts w:ascii="Times" w:hAnsi="Times"/>
        </w:rPr>
        <w:t xml:space="preserve"> (ou dix C</w:t>
      </w:r>
      <w:r w:rsidR="00F17FCB">
        <w:rPr>
          <w:rFonts w:ascii="Times" w:hAnsi="Times"/>
        </w:rPr>
        <w:t>rimes odieux)</w:t>
      </w:r>
      <w:r>
        <w:rPr>
          <w:rFonts w:ascii="Times" w:hAnsi="Times"/>
        </w:rPr>
        <w:t xml:space="preserve"> </w:t>
      </w:r>
      <w:r w:rsidR="002E77D2">
        <w:rPr>
          <w:rFonts w:ascii="Times" w:hAnsi="Times"/>
          <w:color w:val="FF0000"/>
        </w:rPr>
        <w:t>(</w:t>
      </w:r>
      <w:proofErr w:type="spellStart"/>
      <w:r w:rsidR="002E77D2">
        <w:rPr>
          <w:rFonts w:ascii="Times" w:hAnsi="Times"/>
          <w:color w:val="FF0000"/>
        </w:rPr>
        <w:t>Chayma</w:t>
      </w:r>
      <w:proofErr w:type="spellEnd"/>
      <w:r w:rsidR="002E77D2">
        <w:rPr>
          <w:rFonts w:ascii="Times" w:hAnsi="Times"/>
          <w:color w:val="FF0000"/>
        </w:rPr>
        <w:t> : je ne suis plus sûre de où placer les majuscules…)</w:t>
      </w:r>
    </w:p>
    <w:p w14:paraId="12920DD1" w14:textId="7E7F3967" w:rsidR="00F17FCB" w:rsidRPr="00AC6EA8" w:rsidRDefault="00F17FCB" w:rsidP="00F17FCB">
      <w:pPr>
        <w:ind w:left="1134" w:hanging="1134"/>
        <w:jc w:val="both"/>
        <w:rPr>
          <w:rFonts w:ascii="Times" w:hAnsi="Times"/>
          <w:color w:val="FF0000"/>
        </w:rPr>
      </w:pPr>
      <w:r>
        <w:rPr>
          <w:rFonts w:ascii="Times" w:hAnsi="Times"/>
        </w:rPr>
        <w:tab/>
      </w:r>
      <w:r w:rsidR="002861E1">
        <w:rPr>
          <w:rFonts w:ascii="Times" w:hAnsi="Times"/>
        </w:rPr>
        <w:br/>
      </w:r>
      <w:r w:rsidRPr="00832989">
        <w:rPr>
          <w:rFonts w:ascii="Times" w:hAnsi="Times"/>
          <w:b/>
          <w:lang w:eastAsia="zh-TW"/>
        </w:rPr>
        <w:t>Com.</w:t>
      </w:r>
      <w:r>
        <w:rPr>
          <w:rFonts w:ascii="Times" w:hAnsi="Times"/>
          <w:lang w:eastAsia="zh-TW"/>
        </w:rPr>
        <w:t xml:space="preserve"> </w:t>
      </w:r>
      <w:r w:rsidR="002E77D2">
        <w:rPr>
          <w:rFonts w:ascii="Times" w:hAnsi="Times"/>
        </w:rPr>
        <w:t>Couramment appelées « D</w:t>
      </w:r>
      <w:r>
        <w:rPr>
          <w:rFonts w:ascii="Times" w:hAnsi="Times"/>
        </w:rPr>
        <w:t>ix abominations</w:t>
      </w:r>
      <w:r w:rsidR="002E77D2">
        <w:rPr>
          <w:rFonts w:ascii="Times" w:hAnsi="Times"/>
        </w:rPr>
        <w:t> », ou aussi « C</w:t>
      </w:r>
      <w:r w:rsidR="00FD0AAF">
        <w:rPr>
          <w:rFonts w:ascii="Times" w:hAnsi="Times"/>
        </w:rPr>
        <w:t xml:space="preserve">rimes atroces » </w:t>
      </w:r>
      <w:r>
        <w:rPr>
          <w:rFonts w:ascii="Times" w:hAnsi="Times"/>
        </w:rPr>
        <w:t>(</w:t>
      </w:r>
      <w:proofErr w:type="spellStart"/>
      <w:r>
        <w:rPr>
          <w:rFonts w:ascii="Times" w:hAnsi="Times"/>
        </w:rPr>
        <w:t>Philastre</w:t>
      </w:r>
      <w:proofErr w:type="spellEnd"/>
      <w:r>
        <w:rPr>
          <w:rFonts w:ascii="Times" w:hAnsi="Times"/>
        </w:rPr>
        <w:t>)</w:t>
      </w:r>
      <w:r w:rsidR="0053097D">
        <w:rPr>
          <w:rFonts w:ascii="Times" w:hAnsi="Times"/>
        </w:rPr>
        <w:t>. C</w:t>
      </w:r>
      <w:r>
        <w:rPr>
          <w:rFonts w:ascii="Times" w:hAnsi="Times"/>
        </w:rPr>
        <w:t xml:space="preserve">e sont dix catégories réunissant des crimes de gravités diverses, mais dont la nature </w:t>
      </w:r>
      <w:r w:rsidR="002E77D2">
        <w:rPr>
          <w:rFonts w:ascii="Times" w:hAnsi="Times"/>
        </w:rPr>
        <w:t>« </w:t>
      </w:r>
      <w:r>
        <w:rPr>
          <w:rFonts w:ascii="Times" w:hAnsi="Times"/>
        </w:rPr>
        <w:t>sacrilège</w:t>
      </w:r>
      <w:r w:rsidR="002E77D2">
        <w:rPr>
          <w:rFonts w:ascii="Times" w:hAnsi="Times"/>
        </w:rPr>
        <w:t> »</w:t>
      </w:r>
      <w:r>
        <w:rPr>
          <w:rFonts w:ascii="Times" w:hAnsi="Times"/>
        </w:rPr>
        <w:t xml:space="preserve"> les placent en principe en dehors des amnisties ordinaires </w:t>
      </w:r>
      <w:r w:rsidR="0053097D">
        <w:rPr>
          <w:rFonts w:ascii="Times" w:hAnsi="Times"/>
        </w:rPr>
        <w:t xml:space="preserve">(voir </w:t>
      </w:r>
      <w:proofErr w:type="spellStart"/>
      <w:r w:rsidR="0053097D">
        <w:rPr>
          <w:rFonts w:ascii="Times" w:hAnsi="Times"/>
          <w:lang w:eastAsia="zh-TW"/>
        </w:rPr>
        <w:t>cháng</w:t>
      </w:r>
      <w:r w:rsidR="0053097D" w:rsidRPr="00B7111B">
        <w:rPr>
          <w:rFonts w:ascii="Times" w:hAnsi="Times"/>
          <w:lang w:eastAsia="zh-TW"/>
        </w:rPr>
        <w:t>shè</w:t>
      </w:r>
      <w:proofErr w:type="spellEnd"/>
      <w:r>
        <w:rPr>
          <w:rFonts w:ascii="Times" w:hAnsi="Times"/>
        </w:rPr>
        <w:t>)</w:t>
      </w:r>
      <w:r w:rsidR="0053097D">
        <w:rPr>
          <w:rFonts w:ascii="Times" w:hAnsi="Times"/>
        </w:rPr>
        <w:t>. C</w:t>
      </w:r>
      <w:r w:rsidR="00C22F0D">
        <w:rPr>
          <w:rFonts w:ascii="Times" w:hAnsi="Times"/>
        </w:rPr>
        <w:t xml:space="preserve">’étaient 1. </w:t>
      </w:r>
      <w:proofErr w:type="gramStart"/>
      <w:r w:rsidR="00C22F0D">
        <w:rPr>
          <w:rFonts w:ascii="Times" w:hAnsi="Times"/>
        </w:rPr>
        <w:t>le</w:t>
      </w:r>
      <w:proofErr w:type="gramEnd"/>
      <w:r w:rsidR="00C22F0D">
        <w:rPr>
          <w:rFonts w:ascii="Times" w:hAnsi="Times"/>
        </w:rPr>
        <w:t xml:space="preserve"> C</w:t>
      </w:r>
      <w:r>
        <w:rPr>
          <w:rFonts w:ascii="Times" w:hAnsi="Times"/>
        </w:rPr>
        <w:t>omplot de rébellion (voir</w:t>
      </w:r>
      <w:r w:rsidR="0053097D" w:rsidRPr="0053097D">
        <w:rPr>
          <w:rFonts w:ascii="Times" w:hAnsi="Times" w:cs="Calibri"/>
          <w:lang w:eastAsia="ja-JP"/>
        </w:rPr>
        <w:t xml:space="preserve"> </w:t>
      </w:r>
      <w:proofErr w:type="spellStart"/>
      <w:r w:rsidR="0053097D" w:rsidRPr="00F17FCB">
        <w:rPr>
          <w:rFonts w:ascii="Times" w:hAnsi="Times" w:cs="Calibri"/>
          <w:lang w:eastAsia="ja-JP"/>
        </w:rPr>
        <w:t>m</w:t>
      </w:r>
      <w:r w:rsidR="0053097D" w:rsidRPr="0053097D">
        <w:rPr>
          <w:rFonts w:ascii="Times" w:hAnsi="Times" w:cs="Calibri"/>
          <w:lang w:eastAsia="ja-JP"/>
        </w:rPr>
        <w:t>óu</w:t>
      </w:r>
      <w:proofErr w:type="spellEnd"/>
      <w:r w:rsidR="0053097D">
        <w:rPr>
          <w:rFonts w:ascii="Times" w:hAnsi="Times" w:cs="Calibri"/>
          <w:lang w:eastAsia="ja-JP"/>
        </w:rPr>
        <w:t xml:space="preserve"> </w:t>
      </w:r>
      <w:proofErr w:type="spellStart"/>
      <w:r w:rsidR="0053097D" w:rsidRPr="0053097D">
        <w:rPr>
          <w:rFonts w:ascii="Times" w:hAnsi="Times" w:cs="Calibri"/>
          <w:lang w:eastAsia="ja-JP"/>
        </w:rPr>
        <w:t>fǎn</w:t>
      </w:r>
      <w:proofErr w:type="spellEnd"/>
      <w:r w:rsidR="00C22F0D">
        <w:rPr>
          <w:rFonts w:ascii="Times" w:hAnsi="Times"/>
        </w:rPr>
        <w:t xml:space="preserve">), </w:t>
      </w:r>
      <w:r w:rsidR="002158D6" w:rsidRPr="002158D6">
        <w:rPr>
          <w:rFonts w:ascii="Times" w:hAnsi="Times"/>
          <w:color w:val="FF0000"/>
        </w:rPr>
        <w:t>(</w:t>
      </w:r>
      <w:r w:rsidR="002158D6">
        <w:rPr>
          <w:rFonts w:ascii="Times" w:hAnsi="Times"/>
          <w:color w:val="FF0000"/>
        </w:rPr>
        <w:t xml:space="preserve">Ajout </w:t>
      </w:r>
      <w:proofErr w:type="spellStart"/>
      <w:r w:rsidR="002158D6">
        <w:rPr>
          <w:rFonts w:ascii="Times" w:hAnsi="Times"/>
          <w:color w:val="FF0000"/>
        </w:rPr>
        <w:t>Chayma</w:t>
      </w:r>
      <w:proofErr w:type="spellEnd"/>
      <w:r w:rsidR="002158D6">
        <w:rPr>
          <w:rFonts w:ascii="Times" w:hAnsi="Times"/>
          <w:color w:val="FF0000"/>
        </w:rPr>
        <w:t xml:space="preserve"> : ) </w:t>
      </w:r>
      <w:r w:rsidR="00C22F0D" w:rsidRPr="002158D6">
        <w:rPr>
          <w:rFonts w:ascii="Times" w:hAnsi="Times"/>
          <w:color w:val="FF0000"/>
        </w:rPr>
        <w:t>2. Le C</w:t>
      </w:r>
      <w:r w:rsidRPr="002158D6">
        <w:rPr>
          <w:rFonts w:ascii="Times" w:hAnsi="Times"/>
          <w:color w:val="FF0000"/>
        </w:rPr>
        <w:t>omplot de grande sédition</w:t>
      </w:r>
      <w:r w:rsidR="0053097D" w:rsidRPr="002158D6">
        <w:rPr>
          <w:rFonts w:ascii="Times" w:hAnsi="Times"/>
          <w:color w:val="FF0000"/>
        </w:rPr>
        <w:t xml:space="preserve"> (</w:t>
      </w:r>
      <w:proofErr w:type="spellStart"/>
      <w:r w:rsidR="0053097D" w:rsidRPr="002158D6">
        <w:rPr>
          <w:rFonts w:ascii="Times" w:hAnsi="Times" w:cs="Calibri"/>
          <w:color w:val="FF0000"/>
          <w:lang w:eastAsia="ja-JP"/>
        </w:rPr>
        <w:t>móu</w:t>
      </w:r>
      <w:proofErr w:type="spellEnd"/>
      <w:r w:rsidR="0053097D" w:rsidRPr="002158D6">
        <w:rPr>
          <w:rFonts w:ascii="Times" w:hAnsi="Times" w:cs="Calibri"/>
          <w:color w:val="FF0000"/>
          <w:lang w:eastAsia="ja-JP"/>
        </w:rPr>
        <w:t xml:space="preserve"> </w:t>
      </w:r>
      <w:proofErr w:type="spellStart"/>
      <w:r w:rsidR="0053097D" w:rsidRPr="002158D6">
        <w:rPr>
          <w:rFonts w:ascii="Times" w:hAnsi="Times" w:cs="Calibri"/>
          <w:color w:val="FF0000"/>
          <w:lang w:eastAsia="ja-JP"/>
        </w:rPr>
        <w:t>dànì</w:t>
      </w:r>
      <w:proofErr w:type="spellEnd"/>
      <w:r w:rsidR="0053097D" w:rsidRPr="002158D6">
        <w:rPr>
          <w:rFonts w:ascii="Times" w:hAnsi="Times" w:cs="Calibri"/>
          <w:color w:val="FF0000"/>
          <w:lang w:eastAsia="ja-JP"/>
        </w:rPr>
        <w:t>)</w:t>
      </w:r>
      <w:r w:rsidR="0053097D" w:rsidRPr="002158D6">
        <w:rPr>
          <w:rFonts w:ascii="Times" w:hAnsi="Times"/>
          <w:color w:val="FF0000"/>
        </w:rPr>
        <w:t xml:space="preserve">, </w:t>
      </w:r>
      <w:r w:rsidRPr="002158D6">
        <w:rPr>
          <w:rFonts w:ascii="Times" w:hAnsi="Times"/>
          <w:color w:val="FF0000"/>
        </w:rPr>
        <w:t xml:space="preserve"> 3</w:t>
      </w:r>
      <w:r w:rsidR="0053097D" w:rsidRPr="002158D6">
        <w:rPr>
          <w:rFonts w:ascii="Times" w:hAnsi="Times"/>
          <w:color w:val="FF0000"/>
        </w:rPr>
        <w:t xml:space="preserve">. </w:t>
      </w:r>
      <w:r w:rsidRPr="002158D6">
        <w:rPr>
          <w:rFonts w:ascii="Times" w:hAnsi="Times"/>
          <w:color w:val="FF0000"/>
        </w:rPr>
        <w:t xml:space="preserve"> </w:t>
      </w:r>
      <w:proofErr w:type="gramStart"/>
      <w:r w:rsidRPr="002158D6">
        <w:rPr>
          <w:rFonts w:ascii="Times" w:hAnsi="Times"/>
          <w:color w:val="FF0000"/>
        </w:rPr>
        <w:t>le</w:t>
      </w:r>
      <w:proofErr w:type="gramEnd"/>
      <w:r w:rsidR="00C22F0D" w:rsidRPr="002158D6">
        <w:rPr>
          <w:rFonts w:ascii="Times" w:hAnsi="Times"/>
          <w:color w:val="FF0000"/>
        </w:rPr>
        <w:t xml:space="preserve"> C</w:t>
      </w:r>
      <w:r w:rsidR="0053097D" w:rsidRPr="002158D6">
        <w:rPr>
          <w:rFonts w:ascii="Times" w:hAnsi="Times"/>
          <w:color w:val="FF0000"/>
        </w:rPr>
        <w:t>omplot de haute trahison (</w:t>
      </w:r>
      <w:proofErr w:type="spellStart"/>
      <w:r w:rsidR="0053097D" w:rsidRPr="002158D6">
        <w:rPr>
          <w:rFonts w:eastAsia="PMingLiU"/>
          <w:color w:val="FF0000"/>
          <w:lang w:eastAsia="zh-TW"/>
        </w:rPr>
        <w:t>móu</w:t>
      </w:r>
      <w:proofErr w:type="spellEnd"/>
      <w:r w:rsidR="0053097D" w:rsidRPr="002158D6">
        <w:rPr>
          <w:rFonts w:eastAsia="PMingLiU"/>
          <w:color w:val="FF0000"/>
          <w:lang w:eastAsia="zh-TW"/>
        </w:rPr>
        <w:t xml:space="preserve"> </w:t>
      </w:r>
      <w:proofErr w:type="spellStart"/>
      <w:r w:rsidR="0053097D" w:rsidRPr="002158D6">
        <w:rPr>
          <w:rFonts w:eastAsia="PMingLiU"/>
          <w:color w:val="FF0000"/>
          <w:lang w:eastAsia="zh-TW"/>
        </w:rPr>
        <w:t>pàn</w:t>
      </w:r>
      <w:proofErr w:type="spellEnd"/>
      <w:r w:rsidR="0053097D" w:rsidRPr="002158D6">
        <w:rPr>
          <w:rFonts w:ascii="Times" w:hAnsi="Times"/>
          <w:color w:val="FF0000"/>
        </w:rPr>
        <w:t xml:space="preserve">), 4. </w:t>
      </w:r>
      <w:proofErr w:type="gramStart"/>
      <w:r w:rsidR="00C22F0D" w:rsidRPr="002158D6">
        <w:rPr>
          <w:rFonts w:ascii="Times" w:hAnsi="Times"/>
          <w:color w:val="FF0000"/>
        </w:rPr>
        <w:t>la</w:t>
      </w:r>
      <w:proofErr w:type="gramEnd"/>
      <w:r w:rsidR="00C22F0D" w:rsidRPr="002158D6">
        <w:rPr>
          <w:rFonts w:ascii="Times" w:hAnsi="Times"/>
          <w:color w:val="FF0000"/>
        </w:rPr>
        <w:t xml:space="preserve"> R</w:t>
      </w:r>
      <w:r w:rsidR="0053097D" w:rsidRPr="002158D6">
        <w:rPr>
          <w:rFonts w:ascii="Times" w:hAnsi="Times"/>
          <w:color w:val="FF0000"/>
        </w:rPr>
        <w:t>évolte contre nature (</w:t>
      </w:r>
      <w:proofErr w:type="spellStart"/>
      <w:r w:rsidR="0053097D" w:rsidRPr="002158D6">
        <w:rPr>
          <w:rFonts w:eastAsia="PMingLiU"/>
          <w:color w:val="FF0000"/>
          <w:lang w:eastAsia="zh-TW"/>
        </w:rPr>
        <w:t>ènì</w:t>
      </w:r>
      <w:proofErr w:type="spellEnd"/>
      <w:r w:rsidR="0053097D" w:rsidRPr="002158D6">
        <w:rPr>
          <w:rFonts w:eastAsia="PMingLiU"/>
          <w:color w:val="FF0000"/>
          <w:lang w:eastAsia="zh-TW"/>
        </w:rPr>
        <w:t xml:space="preserve">), 5. </w:t>
      </w:r>
      <w:proofErr w:type="gramStart"/>
      <w:r w:rsidR="0053097D" w:rsidRPr="002158D6">
        <w:rPr>
          <w:rFonts w:eastAsia="PMingLiU"/>
          <w:color w:val="FF0000"/>
          <w:lang w:eastAsia="zh-TW"/>
        </w:rPr>
        <w:t>l’</w:t>
      </w:r>
      <w:r w:rsidR="00C22F0D" w:rsidRPr="002158D6">
        <w:rPr>
          <w:rFonts w:eastAsia="PMingLiU"/>
          <w:color w:val="FF0000"/>
          <w:lang w:eastAsia="zh-TW"/>
        </w:rPr>
        <w:t>A</w:t>
      </w:r>
      <w:r w:rsidR="0053097D" w:rsidRPr="002158D6">
        <w:rPr>
          <w:rFonts w:eastAsia="PMingLiU"/>
          <w:color w:val="FF0000"/>
          <w:lang w:eastAsia="zh-TW"/>
        </w:rPr>
        <w:t>trocité</w:t>
      </w:r>
      <w:proofErr w:type="gramEnd"/>
      <w:r w:rsidR="0053097D" w:rsidRPr="002158D6">
        <w:rPr>
          <w:rFonts w:eastAsia="PMingLiU"/>
          <w:color w:val="FF0000"/>
          <w:lang w:eastAsia="zh-TW"/>
        </w:rPr>
        <w:t xml:space="preserve"> (</w:t>
      </w:r>
      <w:proofErr w:type="spellStart"/>
      <w:r w:rsidR="0053097D" w:rsidRPr="002158D6">
        <w:rPr>
          <w:rFonts w:ascii="Times" w:hAnsi="Times" w:cs="Calibri"/>
          <w:color w:val="FF0000"/>
          <w:lang w:eastAsia="ja-JP"/>
        </w:rPr>
        <w:t>bùdào</w:t>
      </w:r>
      <w:proofErr w:type="spellEnd"/>
      <w:r w:rsidR="0053097D" w:rsidRPr="002158D6">
        <w:rPr>
          <w:rFonts w:ascii="Times" w:hAnsi="Times" w:cs="Calibri"/>
          <w:color w:val="FF0000"/>
          <w:lang w:eastAsia="ja-JP"/>
        </w:rPr>
        <w:t xml:space="preserve">), 6. </w:t>
      </w:r>
      <w:proofErr w:type="gramStart"/>
      <w:r w:rsidR="00C22F0D" w:rsidRPr="002158D6">
        <w:rPr>
          <w:rFonts w:ascii="Times" w:hAnsi="Times" w:cs="Calibri"/>
          <w:color w:val="FF0000"/>
          <w:lang w:eastAsia="ja-JP"/>
        </w:rPr>
        <w:t>le</w:t>
      </w:r>
      <w:proofErr w:type="gramEnd"/>
      <w:r w:rsidR="00C22F0D" w:rsidRPr="002158D6">
        <w:rPr>
          <w:rFonts w:ascii="Times" w:hAnsi="Times" w:cs="Calibri"/>
          <w:color w:val="FF0000"/>
          <w:lang w:eastAsia="ja-JP"/>
        </w:rPr>
        <w:t xml:space="preserve"> L</w:t>
      </w:r>
      <w:r w:rsidR="0053097D" w:rsidRPr="002158D6">
        <w:rPr>
          <w:rFonts w:ascii="Times" w:hAnsi="Times" w:cs="Calibri"/>
          <w:color w:val="FF0000"/>
          <w:lang w:eastAsia="ja-JP"/>
        </w:rPr>
        <w:t>èse-majesté (</w:t>
      </w:r>
      <w:proofErr w:type="spellStart"/>
      <w:r w:rsidR="0053097D" w:rsidRPr="002158D6">
        <w:rPr>
          <w:rFonts w:eastAsia="PMingLiU"/>
          <w:color w:val="FF0000"/>
          <w:lang w:eastAsia="zh-TW"/>
        </w:rPr>
        <w:t>dàbùjìng</w:t>
      </w:r>
      <w:proofErr w:type="spellEnd"/>
      <w:r w:rsidR="0053097D" w:rsidRPr="002158D6">
        <w:rPr>
          <w:rFonts w:eastAsia="PMingLiU"/>
          <w:color w:val="FF0000"/>
          <w:lang w:eastAsia="zh-TW"/>
        </w:rPr>
        <w:t xml:space="preserve">), 7. </w:t>
      </w:r>
      <w:proofErr w:type="gramStart"/>
      <w:r w:rsidR="0053097D" w:rsidRPr="002158D6">
        <w:rPr>
          <w:rFonts w:eastAsia="PMingLiU"/>
          <w:color w:val="FF0000"/>
          <w:lang w:eastAsia="zh-TW"/>
        </w:rPr>
        <w:t>l’</w:t>
      </w:r>
      <w:r w:rsidR="00C22F0D" w:rsidRPr="002158D6">
        <w:rPr>
          <w:rFonts w:eastAsia="PMingLiU"/>
          <w:color w:val="FF0000"/>
          <w:lang w:eastAsia="zh-TW"/>
        </w:rPr>
        <w:t>O</w:t>
      </w:r>
      <w:r w:rsidR="0053097D" w:rsidRPr="002158D6">
        <w:rPr>
          <w:rFonts w:eastAsia="PMingLiU"/>
          <w:color w:val="FF0000"/>
          <w:lang w:eastAsia="zh-TW"/>
        </w:rPr>
        <w:t>ffense</w:t>
      </w:r>
      <w:proofErr w:type="gramEnd"/>
      <w:r w:rsidR="0053097D" w:rsidRPr="002158D6">
        <w:rPr>
          <w:rFonts w:eastAsia="PMingLiU"/>
          <w:color w:val="FF0000"/>
          <w:lang w:eastAsia="zh-TW"/>
        </w:rPr>
        <w:t xml:space="preserve"> à la piété filiale (</w:t>
      </w:r>
      <w:proofErr w:type="spellStart"/>
      <w:r w:rsidR="0053097D" w:rsidRPr="002158D6">
        <w:rPr>
          <w:rFonts w:eastAsia="PMingLiU"/>
          <w:color w:val="FF0000"/>
          <w:lang w:eastAsia="zh-TW"/>
        </w:rPr>
        <w:t>bùxiào</w:t>
      </w:r>
      <w:proofErr w:type="spellEnd"/>
      <w:r w:rsidR="0053097D" w:rsidRPr="002158D6">
        <w:rPr>
          <w:rFonts w:eastAsia="PMingLiU"/>
          <w:color w:val="FF0000"/>
          <w:lang w:eastAsia="zh-TW"/>
        </w:rPr>
        <w:t xml:space="preserve">), 8. </w:t>
      </w:r>
      <w:proofErr w:type="gramStart"/>
      <w:r w:rsidR="00C22F0D" w:rsidRPr="002158D6">
        <w:rPr>
          <w:rFonts w:eastAsia="PMingLiU"/>
          <w:color w:val="FF0000"/>
          <w:lang w:eastAsia="zh-TW"/>
        </w:rPr>
        <w:t>la</w:t>
      </w:r>
      <w:proofErr w:type="gramEnd"/>
      <w:r w:rsidR="00C22F0D" w:rsidRPr="002158D6">
        <w:rPr>
          <w:rFonts w:eastAsia="PMingLiU"/>
          <w:color w:val="FF0000"/>
          <w:lang w:eastAsia="zh-TW"/>
        </w:rPr>
        <w:t xml:space="preserve"> Discorde (</w:t>
      </w:r>
      <w:proofErr w:type="spellStart"/>
      <w:r w:rsidR="00C22F0D" w:rsidRPr="002158D6">
        <w:rPr>
          <w:rFonts w:ascii="Times" w:hAnsi="Times" w:cs="Calibri"/>
          <w:color w:val="FF0000"/>
          <w:lang w:eastAsia="ja-JP"/>
        </w:rPr>
        <w:t>bùmù</w:t>
      </w:r>
      <w:proofErr w:type="spellEnd"/>
      <w:r w:rsidR="00C22F0D" w:rsidRPr="002158D6">
        <w:rPr>
          <w:rFonts w:ascii="Times" w:hAnsi="Times" w:cs="Calibri"/>
          <w:color w:val="FF0000"/>
          <w:lang w:eastAsia="ja-JP"/>
        </w:rPr>
        <w:t xml:space="preserve">), 9. </w:t>
      </w:r>
      <w:proofErr w:type="gramStart"/>
      <w:r w:rsidR="00C22F0D" w:rsidRPr="002158D6">
        <w:rPr>
          <w:rFonts w:ascii="Times" w:hAnsi="Times" w:cs="Calibri"/>
          <w:color w:val="FF0000"/>
          <w:lang w:eastAsia="ja-JP"/>
        </w:rPr>
        <w:t>la</w:t>
      </w:r>
      <w:proofErr w:type="gramEnd"/>
      <w:r w:rsidR="00C22F0D" w:rsidRPr="002158D6">
        <w:rPr>
          <w:rFonts w:ascii="Times" w:hAnsi="Times" w:cs="Calibri"/>
          <w:color w:val="FF0000"/>
          <w:lang w:eastAsia="ja-JP"/>
        </w:rPr>
        <w:t xml:space="preserve"> Déloyauté (</w:t>
      </w:r>
      <w:proofErr w:type="spellStart"/>
      <w:r w:rsidR="00C22F0D" w:rsidRPr="002158D6">
        <w:rPr>
          <w:rFonts w:ascii="Times" w:hAnsi="Times" w:cs="Calibri"/>
          <w:color w:val="FF0000"/>
          <w:lang w:eastAsia="ja-JP"/>
        </w:rPr>
        <w:t>bùyì</w:t>
      </w:r>
      <w:proofErr w:type="spellEnd"/>
      <w:r w:rsidR="00C22F0D" w:rsidRPr="002158D6">
        <w:rPr>
          <w:rFonts w:ascii="Times" w:hAnsi="Times" w:cs="Calibri"/>
          <w:color w:val="FF0000"/>
          <w:lang w:eastAsia="ja-JP"/>
        </w:rPr>
        <w:t xml:space="preserve">), 10. </w:t>
      </w:r>
      <w:proofErr w:type="gramStart"/>
      <w:r w:rsidR="00C22F0D" w:rsidRPr="002158D6">
        <w:rPr>
          <w:rFonts w:ascii="Times" w:hAnsi="Times" w:cs="Calibri"/>
          <w:color w:val="FF0000"/>
          <w:lang w:eastAsia="ja-JP"/>
        </w:rPr>
        <w:t>l’Inceste</w:t>
      </w:r>
      <w:proofErr w:type="gramEnd"/>
      <w:r w:rsidR="00C22F0D" w:rsidRPr="002158D6">
        <w:rPr>
          <w:rFonts w:ascii="Times" w:hAnsi="Times" w:cs="Calibri"/>
          <w:color w:val="FF0000"/>
          <w:lang w:eastAsia="ja-JP"/>
        </w:rPr>
        <w:t xml:space="preserve"> (</w:t>
      </w:r>
      <w:proofErr w:type="spellStart"/>
      <w:r w:rsidR="00C22F0D" w:rsidRPr="002158D6">
        <w:rPr>
          <w:rFonts w:ascii="Times" w:hAnsi="Times" w:cs="Calibri"/>
          <w:color w:val="FF0000"/>
          <w:lang w:eastAsia="ja-JP"/>
        </w:rPr>
        <w:t>nèiluàn</w:t>
      </w:r>
      <w:proofErr w:type="spellEnd"/>
      <w:r w:rsidR="00C22F0D" w:rsidRPr="002158D6">
        <w:rPr>
          <w:rFonts w:ascii="Times" w:hAnsi="Times" w:cs="Calibri"/>
          <w:color w:val="FF0000"/>
          <w:lang w:eastAsia="ja-JP"/>
        </w:rPr>
        <w:t>).</w:t>
      </w:r>
    </w:p>
    <w:p w14:paraId="223FC745" w14:textId="77777777" w:rsidR="00AC6EA8" w:rsidRPr="00DE3C6D" w:rsidRDefault="00AC6EA8" w:rsidP="00F17FCB">
      <w:pPr>
        <w:ind w:left="1134" w:hanging="1134"/>
        <w:jc w:val="both"/>
        <w:rPr>
          <w:rFonts w:ascii="Times" w:hAnsi="Times"/>
        </w:rPr>
      </w:pPr>
    </w:p>
    <w:p w14:paraId="168021D2" w14:textId="3ADBA402" w:rsidR="00F17FCB" w:rsidRDefault="00F17FCB" w:rsidP="00F17FCB">
      <w:pPr>
        <w:tabs>
          <w:tab w:val="left" w:pos="2000"/>
        </w:tabs>
        <w:jc w:val="both"/>
        <w:rPr>
          <w:rFonts w:eastAsia="PMingLiU"/>
          <w:lang w:eastAsia="zh-TW"/>
        </w:rPr>
      </w:pPr>
      <w:proofErr w:type="spellStart"/>
      <w:r w:rsidRPr="00F17FCB">
        <w:rPr>
          <w:rFonts w:ascii="Times" w:hAnsi="Times" w:cs="Calibri"/>
          <w:lang w:eastAsia="ja-JP"/>
        </w:rPr>
        <w:t>m</w:t>
      </w:r>
      <w:r w:rsidR="0053097D" w:rsidRPr="0053097D">
        <w:rPr>
          <w:rFonts w:ascii="Times" w:hAnsi="Times" w:cs="Calibri"/>
          <w:lang w:eastAsia="ja-JP"/>
        </w:rPr>
        <w:t>óu</w:t>
      </w:r>
      <w:proofErr w:type="spellEnd"/>
      <w:r w:rsidR="0053097D">
        <w:rPr>
          <w:rFonts w:ascii="Times" w:hAnsi="Times" w:cs="Calibri"/>
          <w:lang w:eastAsia="ja-JP"/>
        </w:rPr>
        <w:t xml:space="preserve"> </w:t>
      </w:r>
      <w:proofErr w:type="spellStart"/>
      <w:r w:rsidR="0053097D" w:rsidRPr="0053097D">
        <w:rPr>
          <w:rFonts w:ascii="Times" w:hAnsi="Times" w:cs="Calibri"/>
          <w:lang w:eastAsia="ja-JP"/>
        </w:rPr>
        <w:t>fǎn</w:t>
      </w:r>
      <w:proofErr w:type="spellEnd"/>
      <w:r>
        <w:rPr>
          <w:rFonts w:ascii="Times" w:hAnsi="Times" w:cs="Calibri"/>
          <w:lang w:eastAsia="ja-JP"/>
        </w:rPr>
        <w:t> </w:t>
      </w:r>
      <w:r>
        <w:rPr>
          <w:rFonts w:eastAsia="PMingLiU"/>
          <w:lang w:eastAsia="zh-TW"/>
        </w:rPr>
        <w:t>謀反</w:t>
      </w:r>
      <w:r>
        <w:rPr>
          <w:rFonts w:eastAsia="PMingLiU"/>
          <w:lang w:eastAsia="zh-TW"/>
        </w:rPr>
        <w:t xml:space="preserve"> </w:t>
      </w:r>
      <w:r>
        <w:rPr>
          <w:rFonts w:ascii="Times" w:hAnsi="Times" w:cs="Calibri"/>
          <w:lang w:eastAsia="ja-JP"/>
        </w:rPr>
        <w:t xml:space="preserve">: </w:t>
      </w:r>
      <w:r w:rsidR="00C22F0D">
        <w:rPr>
          <w:rFonts w:eastAsia="PMingLiU"/>
          <w:lang w:eastAsia="zh-TW"/>
        </w:rPr>
        <w:t>C</w:t>
      </w:r>
      <w:r w:rsidRPr="00DF4B9F">
        <w:rPr>
          <w:rFonts w:eastAsia="PMingLiU"/>
          <w:lang w:eastAsia="zh-TW"/>
        </w:rPr>
        <w:t>omplot de rébellion</w:t>
      </w:r>
      <w:r w:rsidR="0053097D">
        <w:rPr>
          <w:rFonts w:eastAsia="PMingLiU"/>
          <w:lang w:eastAsia="zh-TW"/>
        </w:rPr>
        <w:t> </w:t>
      </w:r>
      <w:r>
        <w:rPr>
          <w:rFonts w:eastAsia="PMingLiU"/>
          <w:lang w:eastAsia="zh-TW"/>
        </w:rPr>
        <w:t xml:space="preserve">  </w:t>
      </w:r>
    </w:p>
    <w:p w14:paraId="05A7E6EB" w14:textId="77777777" w:rsidR="00AC6EA8" w:rsidRDefault="00AC6EA8" w:rsidP="00F17FCB">
      <w:pPr>
        <w:tabs>
          <w:tab w:val="left" w:pos="2000"/>
        </w:tabs>
        <w:jc w:val="both"/>
        <w:rPr>
          <w:rFonts w:eastAsia="PMingLiU"/>
          <w:lang w:eastAsia="zh-TW"/>
        </w:rPr>
      </w:pPr>
    </w:p>
    <w:p w14:paraId="6228148E" w14:textId="342E821B" w:rsidR="00F17FCB" w:rsidRDefault="00AC6EA8" w:rsidP="00FD0AAF">
      <w:pPr>
        <w:tabs>
          <w:tab w:val="left" w:pos="1701"/>
          <w:tab w:val="left" w:pos="2000"/>
        </w:tabs>
        <w:ind w:left="1134"/>
        <w:jc w:val="both"/>
        <w:rPr>
          <w:rFonts w:eastAsia="PMingLiU"/>
          <w:lang w:eastAsia="zh-TW"/>
        </w:rPr>
      </w:pPr>
      <w:r>
        <w:rPr>
          <w:rFonts w:eastAsia="PMingLiU"/>
          <w:b/>
          <w:lang w:eastAsia="zh-TW"/>
        </w:rPr>
        <w:t>Com</w:t>
      </w:r>
      <w:r w:rsidR="004B085C">
        <w:rPr>
          <w:rFonts w:eastAsia="PMingLiU"/>
          <w:lang w:eastAsia="zh-TW"/>
        </w:rPr>
        <w:t>. Premier des « D</w:t>
      </w:r>
      <w:r w:rsidR="00502366">
        <w:rPr>
          <w:rFonts w:eastAsia="PMingLiU"/>
          <w:lang w:eastAsia="zh-TW"/>
        </w:rPr>
        <w:t>ix S</w:t>
      </w:r>
      <w:r w:rsidR="00FD0AAF">
        <w:rPr>
          <w:rFonts w:eastAsia="PMingLiU"/>
          <w:lang w:eastAsia="zh-TW"/>
        </w:rPr>
        <w:t>acrilèges » (voir</w:t>
      </w:r>
      <w:r w:rsidR="0053097D" w:rsidRPr="0053097D">
        <w:rPr>
          <w:rFonts w:ascii="Times" w:hAnsi="Times"/>
          <w:lang w:eastAsia="zh-TW"/>
        </w:rPr>
        <w:t xml:space="preserve"> </w:t>
      </w:r>
      <w:proofErr w:type="spellStart"/>
      <w:r w:rsidR="0053097D">
        <w:rPr>
          <w:rFonts w:ascii="Times" w:hAnsi="Times"/>
          <w:lang w:eastAsia="zh-TW"/>
        </w:rPr>
        <w:t>shí’</w:t>
      </w:r>
      <w:r w:rsidR="0053097D" w:rsidRPr="00B7111B">
        <w:rPr>
          <w:rFonts w:ascii="Times" w:hAnsi="Times"/>
          <w:lang w:eastAsia="zh-TW"/>
        </w:rPr>
        <w:t>è</w:t>
      </w:r>
      <w:proofErr w:type="spellEnd"/>
      <w:r w:rsidR="00FD0AAF">
        <w:rPr>
          <w:rFonts w:eastAsia="PMingLiU"/>
          <w:lang w:eastAsia="zh-TW"/>
        </w:rPr>
        <w:t>), ainsi défini par le commentaire officiel </w:t>
      </w:r>
      <w:proofErr w:type="gramStart"/>
      <w:r w:rsidR="00FD0AAF">
        <w:rPr>
          <w:rFonts w:eastAsia="PMingLiU"/>
          <w:lang w:eastAsia="zh-TW"/>
        </w:rPr>
        <w:t xml:space="preserve">:  </w:t>
      </w:r>
      <w:r w:rsidR="00F17FCB" w:rsidRPr="00FD0AAF">
        <w:rPr>
          <w:rFonts w:eastAsia="PMingLiU"/>
          <w:lang w:eastAsia="zh-TW"/>
        </w:rPr>
        <w:t>«</w:t>
      </w:r>
      <w:proofErr w:type="gramEnd"/>
      <w:r w:rsidR="00F17FCB" w:rsidRPr="00FD0AAF">
        <w:rPr>
          <w:rFonts w:eastAsia="PMingLiU"/>
          <w:lang w:eastAsia="zh-TW"/>
        </w:rPr>
        <w:t xml:space="preserve">  comploter de détruire les temples du sol et des récoltes », ce qui est un euphémisme désignant l’empire et ses institutions. </w:t>
      </w:r>
    </w:p>
    <w:p w14:paraId="69B98E2B" w14:textId="77777777" w:rsidR="00AC6EA8" w:rsidRPr="00FD0AAF" w:rsidRDefault="00AC6EA8" w:rsidP="00FD0AAF">
      <w:pPr>
        <w:tabs>
          <w:tab w:val="left" w:pos="1701"/>
          <w:tab w:val="left" w:pos="2000"/>
        </w:tabs>
        <w:ind w:left="1134"/>
        <w:jc w:val="both"/>
        <w:rPr>
          <w:rFonts w:ascii="Times" w:hAnsi="Times" w:cs="Calibri"/>
          <w:lang w:eastAsia="ja-JP"/>
        </w:rPr>
      </w:pPr>
    </w:p>
    <w:p w14:paraId="70B005BC" w14:textId="41932C98" w:rsidR="00F17FCB" w:rsidRDefault="0053097D" w:rsidP="00FD0AAF">
      <w:pPr>
        <w:tabs>
          <w:tab w:val="left" w:pos="1701"/>
        </w:tabs>
        <w:jc w:val="both"/>
        <w:rPr>
          <w:rFonts w:eastAsia="PMingLiU"/>
          <w:lang w:eastAsia="zh-TW"/>
        </w:rPr>
      </w:pPr>
      <w:proofErr w:type="spellStart"/>
      <w:r>
        <w:rPr>
          <w:rFonts w:ascii="Times" w:hAnsi="Times" w:cs="Calibri"/>
          <w:lang w:eastAsia="ja-JP"/>
        </w:rPr>
        <w:t>móu</w:t>
      </w:r>
      <w:proofErr w:type="spellEnd"/>
      <w:r>
        <w:rPr>
          <w:rFonts w:ascii="Times" w:hAnsi="Times" w:cs="Calibri"/>
          <w:lang w:eastAsia="ja-JP"/>
        </w:rPr>
        <w:t xml:space="preserve"> </w:t>
      </w:r>
      <w:proofErr w:type="spellStart"/>
      <w:r>
        <w:rPr>
          <w:rFonts w:ascii="Times" w:hAnsi="Times" w:cs="Calibri"/>
          <w:lang w:eastAsia="ja-JP"/>
        </w:rPr>
        <w:t>dà</w:t>
      </w:r>
      <w:r w:rsidRPr="0053097D">
        <w:rPr>
          <w:rFonts w:ascii="Times" w:hAnsi="Times" w:cs="Calibri"/>
          <w:lang w:eastAsia="ja-JP"/>
        </w:rPr>
        <w:t>nì</w:t>
      </w:r>
      <w:proofErr w:type="spellEnd"/>
      <w:r w:rsidR="00FD0AAF">
        <w:rPr>
          <w:rFonts w:ascii="Times" w:hAnsi="Times" w:cs="Calibri"/>
          <w:lang w:eastAsia="ja-JP"/>
        </w:rPr>
        <w:t> </w:t>
      </w:r>
      <w:r w:rsidR="00FD0AAF" w:rsidRPr="00DF4B9F">
        <w:rPr>
          <w:rFonts w:eastAsia="PMingLiU"/>
          <w:lang w:eastAsia="zh-TW"/>
        </w:rPr>
        <w:t>謀大逆</w:t>
      </w:r>
      <w:r>
        <w:rPr>
          <w:rFonts w:eastAsia="PMingLiU"/>
          <w:lang w:eastAsia="zh-TW"/>
        </w:rPr>
        <w:t xml:space="preserve"> </w:t>
      </w:r>
      <w:r w:rsidR="00FD0AAF">
        <w:rPr>
          <w:rFonts w:ascii="Times" w:hAnsi="Times" w:cs="Calibri"/>
          <w:lang w:eastAsia="ja-JP"/>
        </w:rPr>
        <w:t xml:space="preserve">: </w:t>
      </w:r>
      <w:r w:rsidR="00C22F0D">
        <w:rPr>
          <w:rFonts w:eastAsia="PMingLiU"/>
          <w:lang w:eastAsia="zh-TW"/>
        </w:rPr>
        <w:t>C</w:t>
      </w:r>
      <w:r w:rsidR="00FD0AAF" w:rsidRPr="00DF4B9F">
        <w:rPr>
          <w:rFonts w:eastAsia="PMingLiU"/>
          <w:lang w:eastAsia="zh-TW"/>
        </w:rPr>
        <w:t>omplot de grande sédition</w:t>
      </w:r>
      <w:r>
        <w:rPr>
          <w:rFonts w:eastAsia="PMingLiU"/>
          <w:lang w:eastAsia="zh-TW"/>
        </w:rPr>
        <w:t> </w:t>
      </w:r>
      <w:r w:rsidR="00FD0AAF" w:rsidRPr="00DF4B9F">
        <w:rPr>
          <w:rFonts w:eastAsia="PMingLiU"/>
          <w:lang w:eastAsia="zh-TW"/>
        </w:rPr>
        <w:t xml:space="preserve">  </w:t>
      </w:r>
    </w:p>
    <w:p w14:paraId="0E8FF9BD" w14:textId="77777777" w:rsidR="00AC6EA8" w:rsidRDefault="00AC6EA8" w:rsidP="00FD0AAF">
      <w:pPr>
        <w:tabs>
          <w:tab w:val="left" w:pos="1701"/>
        </w:tabs>
        <w:jc w:val="both"/>
        <w:rPr>
          <w:rFonts w:eastAsia="PMingLiU"/>
          <w:lang w:eastAsia="zh-TW"/>
        </w:rPr>
      </w:pPr>
    </w:p>
    <w:p w14:paraId="3F9DAC71" w14:textId="62F7509E" w:rsidR="00FD0AAF" w:rsidRDefault="0054632D" w:rsidP="00FD0AAF">
      <w:pPr>
        <w:tabs>
          <w:tab w:val="left" w:pos="1701"/>
          <w:tab w:val="left" w:pos="2000"/>
        </w:tabs>
        <w:ind w:left="1134"/>
        <w:jc w:val="both"/>
        <w:rPr>
          <w:rFonts w:eastAsia="PMingLiU"/>
          <w:lang w:eastAsia="zh-TW"/>
        </w:rPr>
      </w:pPr>
      <w:r>
        <w:rPr>
          <w:rFonts w:eastAsia="PMingLiU"/>
          <w:b/>
          <w:lang w:eastAsia="zh-TW"/>
        </w:rPr>
        <w:t>Com</w:t>
      </w:r>
      <w:r w:rsidR="004B085C">
        <w:rPr>
          <w:rFonts w:eastAsia="PMingLiU"/>
          <w:lang w:eastAsia="zh-TW"/>
        </w:rPr>
        <w:t>. Deuxième des « D</w:t>
      </w:r>
      <w:r w:rsidR="00502366">
        <w:rPr>
          <w:rFonts w:eastAsia="PMingLiU"/>
          <w:lang w:eastAsia="zh-TW"/>
        </w:rPr>
        <w:t>ix S</w:t>
      </w:r>
      <w:r w:rsidR="00FD0AAF">
        <w:rPr>
          <w:rFonts w:eastAsia="PMingLiU"/>
          <w:lang w:eastAsia="zh-TW"/>
        </w:rPr>
        <w:t>acrilèges » (voir</w:t>
      </w:r>
      <w:r w:rsidR="0053097D" w:rsidRPr="0053097D">
        <w:rPr>
          <w:rFonts w:ascii="Times" w:hAnsi="Times"/>
          <w:lang w:eastAsia="zh-TW"/>
        </w:rPr>
        <w:t xml:space="preserve"> </w:t>
      </w:r>
      <w:proofErr w:type="spellStart"/>
      <w:r w:rsidR="0053097D">
        <w:rPr>
          <w:rFonts w:ascii="Times" w:hAnsi="Times"/>
          <w:lang w:eastAsia="zh-TW"/>
        </w:rPr>
        <w:t>shí’</w:t>
      </w:r>
      <w:r w:rsidR="0053097D" w:rsidRPr="00B7111B">
        <w:rPr>
          <w:rFonts w:ascii="Times" w:hAnsi="Times"/>
          <w:lang w:eastAsia="zh-TW"/>
        </w:rPr>
        <w:t>è</w:t>
      </w:r>
      <w:proofErr w:type="spellEnd"/>
      <w:r w:rsidR="00FD0AAF">
        <w:rPr>
          <w:rFonts w:eastAsia="PMingLiU"/>
          <w:lang w:eastAsia="zh-TW"/>
        </w:rPr>
        <w:t xml:space="preserve">), ainsi défini par le commentaire officiel : </w:t>
      </w:r>
      <w:r w:rsidR="00FD0AAF" w:rsidRPr="00FD0AAF">
        <w:rPr>
          <w:rFonts w:eastAsia="PMingLiU"/>
          <w:lang w:eastAsia="zh-TW"/>
        </w:rPr>
        <w:t xml:space="preserve">«  comploter de détruire l’autel des ancêtres, les tumulus et autres palais [impériaux]», ce qui est un euphémisme désignant </w:t>
      </w:r>
      <w:r w:rsidR="00FD0AAF">
        <w:rPr>
          <w:rFonts w:eastAsia="PMingLiU"/>
          <w:lang w:eastAsia="zh-TW"/>
        </w:rPr>
        <w:t>l’empereur</w:t>
      </w:r>
      <w:r w:rsidR="00FD0AAF" w:rsidRPr="00FD0AAF">
        <w:rPr>
          <w:rFonts w:eastAsia="PMingLiU"/>
          <w:lang w:eastAsia="zh-TW"/>
        </w:rPr>
        <w:t xml:space="preserve">. </w:t>
      </w:r>
      <w:r w:rsidR="0053097D">
        <w:rPr>
          <w:rFonts w:eastAsia="PMingLiU"/>
          <w:lang w:eastAsia="zh-TW"/>
        </w:rPr>
        <w:t xml:space="preserve"> </w:t>
      </w:r>
    </w:p>
    <w:p w14:paraId="0BE71D6F" w14:textId="77777777" w:rsidR="0054632D" w:rsidRPr="00FD0AAF" w:rsidRDefault="0054632D" w:rsidP="00FD0AAF">
      <w:pPr>
        <w:tabs>
          <w:tab w:val="left" w:pos="1701"/>
          <w:tab w:val="left" w:pos="2000"/>
        </w:tabs>
        <w:ind w:left="1134"/>
        <w:jc w:val="both"/>
        <w:rPr>
          <w:rFonts w:ascii="Times" w:hAnsi="Times" w:cs="Calibri"/>
          <w:lang w:eastAsia="ja-JP"/>
        </w:rPr>
      </w:pPr>
    </w:p>
    <w:p w14:paraId="1954D64A" w14:textId="77CD4288" w:rsidR="00F17FCB" w:rsidRDefault="0053097D" w:rsidP="003704F8">
      <w:pPr>
        <w:jc w:val="both"/>
        <w:rPr>
          <w:rFonts w:eastAsia="PMingLiU"/>
          <w:lang w:eastAsia="zh-TW"/>
        </w:rPr>
      </w:pPr>
      <w:proofErr w:type="spellStart"/>
      <w:r>
        <w:rPr>
          <w:rFonts w:eastAsia="PMingLiU"/>
          <w:lang w:eastAsia="zh-TW"/>
        </w:rPr>
        <w:t>m</w:t>
      </w:r>
      <w:r w:rsidRPr="0053097D">
        <w:rPr>
          <w:rFonts w:eastAsia="PMingLiU"/>
          <w:lang w:eastAsia="zh-TW"/>
        </w:rPr>
        <w:t>óu</w:t>
      </w:r>
      <w:proofErr w:type="spellEnd"/>
      <w:r>
        <w:rPr>
          <w:rFonts w:eastAsia="PMingLiU"/>
          <w:lang w:eastAsia="zh-TW"/>
        </w:rPr>
        <w:t xml:space="preserve"> </w:t>
      </w:r>
      <w:proofErr w:type="spellStart"/>
      <w:r w:rsidRPr="0053097D">
        <w:rPr>
          <w:rFonts w:eastAsia="PMingLiU"/>
          <w:lang w:eastAsia="zh-TW"/>
        </w:rPr>
        <w:t>pàn</w:t>
      </w:r>
      <w:proofErr w:type="spellEnd"/>
      <w:r w:rsidR="00FD0AAF" w:rsidRPr="00DF4B9F">
        <w:rPr>
          <w:rFonts w:eastAsia="PMingLiU"/>
          <w:lang w:eastAsia="zh-TW"/>
        </w:rPr>
        <w:t>謀叛</w:t>
      </w:r>
      <w:r w:rsidR="00FD0AAF">
        <w:rPr>
          <w:rFonts w:eastAsia="PMingLiU" w:hint="eastAsia"/>
          <w:lang w:eastAsia="zh-TW"/>
        </w:rPr>
        <w:t> </w:t>
      </w:r>
      <w:r w:rsidR="00FD0AAF">
        <w:rPr>
          <w:rFonts w:eastAsia="PMingLiU"/>
          <w:lang w:eastAsia="zh-TW"/>
        </w:rPr>
        <w:t xml:space="preserve">: </w:t>
      </w:r>
      <w:r w:rsidR="00C22F0D">
        <w:rPr>
          <w:rFonts w:eastAsia="PMingLiU"/>
          <w:lang w:eastAsia="zh-TW"/>
        </w:rPr>
        <w:t>C</w:t>
      </w:r>
      <w:r w:rsidR="008E1C10" w:rsidRPr="00DF4B9F">
        <w:rPr>
          <w:rFonts w:eastAsia="PMingLiU"/>
          <w:lang w:eastAsia="zh-TW"/>
        </w:rPr>
        <w:t>omplot de</w:t>
      </w:r>
      <w:r w:rsidR="008E1C10" w:rsidRPr="00421D7F">
        <w:rPr>
          <w:rFonts w:eastAsia="PMingLiU"/>
          <w:color w:val="FF0000"/>
          <w:lang w:eastAsia="zh-TW"/>
        </w:rPr>
        <w:t xml:space="preserve"> haute</w:t>
      </w:r>
      <w:r w:rsidR="008E1C10">
        <w:rPr>
          <w:rFonts w:eastAsia="PMingLiU"/>
          <w:lang w:eastAsia="zh-TW"/>
        </w:rPr>
        <w:t xml:space="preserve"> </w:t>
      </w:r>
      <w:r w:rsidR="008E1C10" w:rsidRPr="00DF4B9F">
        <w:rPr>
          <w:rFonts w:eastAsia="PMingLiU"/>
          <w:lang w:eastAsia="zh-TW"/>
        </w:rPr>
        <w:t>trahison</w:t>
      </w:r>
    </w:p>
    <w:p w14:paraId="268E7B44" w14:textId="77777777" w:rsidR="0054632D" w:rsidRDefault="0054632D" w:rsidP="003704F8">
      <w:pPr>
        <w:jc w:val="both"/>
        <w:rPr>
          <w:rFonts w:eastAsia="PMingLiU"/>
          <w:lang w:eastAsia="zh-TW"/>
        </w:rPr>
      </w:pPr>
    </w:p>
    <w:p w14:paraId="3A35C7A6" w14:textId="740ED337" w:rsidR="00FD0AAF" w:rsidRDefault="0054632D" w:rsidP="00FD0AAF">
      <w:pPr>
        <w:tabs>
          <w:tab w:val="left" w:pos="1701"/>
          <w:tab w:val="left" w:pos="2000"/>
        </w:tabs>
        <w:ind w:left="1134"/>
        <w:jc w:val="both"/>
        <w:rPr>
          <w:rFonts w:eastAsia="PMingLiU"/>
          <w:lang w:eastAsia="zh-TW"/>
        </w:rPr>
      </w:pPr>
      <w:r>
        <w:rPr>
          <w:rFonts w:eastAsia="PMingLiU"/>
          <w:b/>
          <w:lang w:eastAsia="zh-TW"/>
        </w:rPr>
        <w:t>Com</w:t>
      </w:r>
      <w:r w:rsidR="004B085C">
        <w:rPr>
          <w:rFonts w:eastAsia="PMingLiU"/>
          <w:lang w:eastAsia="zh-TW"/>
        </w:rPr>
        <w:t>. Troisième des « D</w:t>
      </w:r>
      <w:r w:rsidR="00502366">
        <w:rPr>
          <w:rFonts w:eastAsia="PMingLiU"/>
          <w:lang w:eastAsia="zh-TW"/>
        </w:rPr>
        <w:t>ix S</w:t>
      </w:r>
      <w:r w:rsidR="00FD0AAF">
        <w:rPr>
          <w:rFonts w:eastAsia="PMingLiU"/>
          <w:lang w:eastAsia="zh-TW"/>
        </w:rPr>
        <w:t>acrilèges » (voir</w:t>
      </w:r>
      <w:r w:rsidR="0053097D" w:rsidRPr="0053097D">
        <w:rPr>
          <w:rFonts w:ascii="Times" w:hAnsi="Times"/>
          <w:lang w:eastAsia="zh-TW"/>
        </w:rPr>
        <w:t xml:space="preserve"> </w:t>
      </w:r>
      <w:proofErr w:type="spellStart"/>
      <w:r w:rsidR="0053097D">
        <w:rPr>
          <w:rFonts w:ascii="Times" w:hAnsi="Times"/>
          <w:lang w:eastAsia="zh-TW"/>
        </w:rPr>
        <w:t>shí’</w:t>
      </w:r>
      <w:r w:rsidR="0053097D" w:rsidRPr="00B7111B">
        <w:rPr>
          <w:rFonts w:ascii="Times" w:hAnsi="Times"/>
          <w:lang w:eastAsia="zh-TW"/>
        </w:rPr>
        <w:t>è</w:t>
      </w:r>
      <w:proofErr w:type="spellEnd"/>
      <w:r w:rsidR="00FD0AAF">
        <w:rPr>
          <w:rFonts w:eastAsia="PMingLiU"/>
          <w:lang w:eastAsia="zh-TW"/>
        </w:rPr>
        <w:t xml:space="preserve">), ainsi défini par le commentaire </w:t>
      </w:r>
      <w:r w:rsidR="00FD0AAF" w:rsidRPr="008E1C10">
        <w:rPr>
          <w:rFonts w:eastAsia="PMingLiU"/>
          <w:lang w:eastAsia="zh-TW"/>
        </w:rPr>
        <w:t>officiel </w:t>
      </w:r>
      <w:r w:rsidR="008E1C10" w:rsidRPr="008E1C10">
        <w:rPr>
          <w:rFonts w:eastAsia="PMingLiU"/>
          <w:lang w:eastAsia="zh-TW"/>
        </w:rPr>
        <w:t>« comploter de se retourner contre le pays en servant un autre pays »</w:t>
      </w:r>
      <w:r w:rsidR="0053097D">
        <w:rPr>
          <w:rFonts w:eastAsia="PMingLiU"/>
          <w:lang w:eastAsia="zh-TW"/>
        </w:rPr>
        <w:t>.</w:t>
      </w:r>
    </w:p>
    <w:p w14:paraId="431BA11E" w14:textId="77777777" w:rsidR="0054632D" w:rsidRPr="008E1C10" w:rsidRDefault="0054632D" w:rsidP="00FD0AAF">
      <w:pPr>
        <w:tabs>
          <w:tab w:val="left" w:pos="1701"/>
          <w:tab w:val="left" w:pos="2000"/>
        </w:tabs>
        <w:ind w:left="1134"/>
        <w:jc w:val="both"/>
        <w:rPr>
          <w:rFonts w:ascii="Times" w:hAnsi="Times" w:cs="Calibri"/>
          <w:lang w:eastAsia="ja-JP"/>
        </w:rPr>
      </w:pPr>
    </w:p>
    <w:p w14:paraId="3F14C293" w14:textId="7F774B59" w:rsidR="00FD0AAF" w:rsidRDefault="0053097D" w:rsidP="003704F8">
      <w:pPr>
        <w:jc w:val="both"/>
        <w:rPr>
          <w:rFonts w:eastAsia="PMingLiU"/>
          <w:lang w:eastAsia="zh-TW"/>
        </w:rPr>
      </w:pPr>
      <w:proofErr w:type="spellStart"/>
      <w:r>
        <w:rPr>
          <w:rFonts w:eastAsia="PMingLiU"/>
          <w:lang w:eastAsia="zh-TW"/>
        </w:rPr>
        <w:t>è</w:t>
      </w:r>
      <w:r w:rsidRPr="0053097D">
        <w:rPr>
          <w:rFonts w:eastAsia="PMingLiU"/>
          <w:lang w:eastAsia="zh-TW"/>
        </w:rPr>
        <w:t>nì</w:t>
      </w:r>
      <w:proofErr w:type="spellEnd"/>
      <w:r w:rsidR="00FD0AAF" w:rsidRPr="008E1C10">
        <w:rPr>
          <w:rFonts w:eastAsia="PMingLiU"/>
          <w:lang w:eastAsia="zh-TW"/>
        </w:rPr>
        <w:t>惡逆</w:t>
      </w:r>
      <w:r w:rsidR="008E1C10" w:rsidRPr="008E1C10">
        <w:rPr>
          <w:rFonts w:eastAsia="PMingLiU" w:hint="eastAsia"/>
          <w:lang w:eastAsia="zh-TW"/>
        </w:rPr>
        <w:t> </w:t>
      </w:r>
      <w:r w:rsidR="008E1C10" w:rsidRPr="008E1C10">
        <w:rPr>
          <w:rFonts w:eastAsia="PMingLiU"/>
          <w:lang w:eastAsia="zh-TW"/>
        </w:rPr>
        <w:t xml:space="preserve">: </w:t>
      </w:r>
      <w:r w:rsidR="00C22F0D">
        <w:rPr>
          <w:rFonts w:eastAsia="PMingLiU"/>
          <w:lang w:eastAsia="zh-TW"/>
        </w:rPr>
        <w:t>R</w:t>
      </w:r>
      <w:r w:rsidR="00FD0AAF" w:rsidRPr="008E1C10">
        <w:rPr>
          <w:rFonts w:eastAsia="PMingLiU"/>
          <w:lang w:eastAsia="zh-TW"/>
        </w:rPr>
        <w:t xml:space="preserve">évolte </w:t>
      </w:r>
      <w:r w:rsidR="00FD0AAF" w:rsidRPr="008E1C10">
        <w:rPr>
          <w:rFonts w:eastAsia="PMingLiU"/>
          <w:color w:val="FF0000"/>
          <w:lang w:eastAsia="zh-TW"/>
        </w:rPr>
        <w:t xml:space="preserve">contre nature </w:t>
      </w:r>
      <w:r w:rsidR="00FD0AAF" w:rsidRPr="008E1C10">
        <w:rPr>
          <w:rFonts w:eastAsia="PMingLiU"/>
          <w:lang w:eastAsia="zh-TW"/>
        </w:rPr>
        <w:t xml:space="preserve">(ou </w:t>
      </w:r>
      <w:r w:rsidR="00FD0AAF" w:rsidRPr="008E1C10">
        <w:rPr>
          <w:rFonts w:eastAsia="PMingLiU"/>
          <w:color w:val="FF0000"/>
          <w:lang w:eastAsia="zh-TW"/>
        </w:rPr>
        <w:t>sacrilège</w:t>
      </w:r>
      <w:r w:rsidR="00FD0AAF" w:rsidRPr="008E1C10">
        <w:rPr>
          <w:rFonts w:eastAsia="PMingLiU"/>
          <w:lang w:eastAsia="zh-TW"/>
        </w:rPr>
        <w:t>)</w:t>
      </w:r>
    </w:p>
    <w:p w14:paraId="0D0F5137" w14:textId="77777777" w:rsidR="0054632D" w:rsidRPr="008E1C10" w:rsidRDefault="0054632D" w:rsidP="003704F8">
      <w:pPr>
        <w:jc w:val="both"/>
        <w:rPr>
          <w:rFonts w:ascii="Times" w:hAnsi="Times" w:cs="Calibri"/>
          <w:lang w:eastAsia="ja-JP"/>
        </w:rPr>
      </w:pPr>
    </w:p>
    <w:p w14:paraId="4637D834" w14:textId="64E5EE3A" w:rsidR="00FD0AAF" w:rsidRPr="00FD0AAF" w:rsidRDefault="0054632D" w:rsidP="00FD0AAF">
      <w:pPr>
        <w:tabs>
          <w:tab w:val="left" w:pos="1701"/>
          <w:tab w:val="left" w:pos="2000"/>
        </w:tabs>
        <w:ind w:left="1134"/>
        <w:jc w:val="both"/>
        <w:rPr>
          <w:rFonts w:ascii="Times" w:hAnsi="Times" w:cs="Calibri"/>
          <w:lang w:eastAsia="ja-JP"/>
        </w:rPr>
      </w:pPr>
      <w:r>
        <w:rPr>
          <w:rFonts w:eastAsia="PMingLiU"/>
          <w:b/>
          <w:lang w:eastAsia="zh-TW"/>
        </w:rPr>
        <w:t>Com</w:t>
      </w:r>
      <w:r w:rsidR="004B085C">
        <w:rPr>
          <w:rFonts w:eastAsia="PMingLiU"/>
          <w:lang w:eastAsia="zh-TW"/>
        </w:rPr>
        <w:t>. Quatrième des « D</w:t>
      </w:r>
      <w:r w:rsidR="00502366">
        <w:rPr>
          <w:rFonts w:eastAsia="PMingLiU"/>
          <w:lang w:eastAsia="zh-TW"/>
        </w:rPr>
        <w:t>ix S</w:t>
      </w:r>
      <w:r w:rsidR="00FD0AAF">
        <w:rPr>
          <w:rFonts w:eastAsia="PMingLiU"/>
          <w:lang w:eastAsia="zh-TW"/>
        </w:rPr>
        <w:t>acrilèges » (voir</w:t>
      </w:r>
      <w:r w:rsidR="0053097D" w:rsidRPr="0053097D">
        <w:rPr>
          <w:rFonts w:ascii="Times" w:hAnsi="Times"/>
          <w:lang w:eastAsia="zh-TW"/>
        </w:rPr>
        <w:t xml:space="preserve"> </w:t>
      </w:r>
      <w:proofErr w:type="spellStart"/>
      <w:r w:rsidR="0053097D">
        <w:rPr>
          <w:rFonts w:ascii="Times" w:hAnsi="Times"/>
          <w:lang w:eastAsia="zh-TW"/>
        </w:rPr>
        <w:t>shí’</w:t>
      </w:r>
      <w:r w:rsidR="0053097D" w:rsidRPr="00B7111B">
        <w:rPr>
          <w:rFonts w:ascii="Times" w:hAnsi="Times"/>
          <w:lang w:eastAsia="zh-TW"/>
        </w:rPr>
        <w:t>è</w:t>
      </w:r>
      <w:proofErr w:type="spellEnd"/>
      <w:r w:rsidR="00FD0AAF">
        <w:rPr>
          <w:rFonts w:eastAsia="PMingLiU"/>
          <w:lang w:eastAsia="zh-TW"/>
        </w:rPr>
        <w:t>), ainsi défini par le commentaire officiel</w:t>
      </w:r>
      <w:r w:rsidR="00143F18">
        <w:rPr>
          <w:rFonts w:eastAsia="PMingLiU"/>
          <w:lang w:eastAsia="zh-TW"/>
        </w:rPr>
        <w:t> :</w:t>
      </w:r>
      <w:r w:rsidR="00FD0AAF" w:rsidRPr="00DF4B9F">
        <w:rPr>
          <w:rFonts w:eastAsia="PMingLiU"/>
          <w:lang w:eastAsia="zh-TW"/>
        </w:rPr>
        <w:t xml:space="preserve"> </w:t>
      </w:r>
      <w:r w:rsidR="00FD0AAF">
        <w:rPr>
          <w:rFonts w:eastAsia="PMingLiU"/>
          <w:lang w:eastAsia="zh-TW"/>
        </w:rPr>
        <w:t>« </w:t>
      </w:r>
      <w:r w:rsidR="00FD0AAF" w:rsidRPr="00FD0AAF">
        <w:rPr>
          <w:rFonts w:eastAsia="PMingLiU"/>
          <w:lang w:eastAsia="zh-TW"/>
        </w:rPr>
        <w:t xml:space="preserve"> frapper ou comploter de tuer ses </w:t>
      </w:r>
      <w:r w:rsidR="0053097D" w:rsidRPr="00FD0AAF">
        <w:rPr>
          <w:rFonts w:eastAsia="PMingLiU"/>
          <w:lang w:eastAsia="zh-TW"/>
        </w:rPr>
        <w:t>grands-parents</w:t>
      </w:r>
      <w:r w:rsidR="00FD0AAF" w:rsidRPr="00FD0AAF">
        <w:rPr>
          <w:rFonts w:eastAsia="PMingLiU"/>
          <w:lang w:eastAsia="zh-TW"/>
        </w:rPr>
        <w:t xml:space="preserve"> paternels, ses père-et-mère, grand-oncle et grand-tante, parents et </w:t>
      </w:r>
      <w:r w:rsidR="0053097D" w:rsidRPr="00FD0AAF">
        <w:rPr>
          <w:rFonts w:eastAsia="PMingLiU"/>
          <w:lang w:eastAsia="zh-TW"/>
        </w:rPr>
        <w:t>grands-parents</w:t>
      </w:r>
      <w:r w:rsidR="00FD0AAF" w:rsidRPr="00FD0AAF">
        <w:rPr>
          <w:rFonts w:eastAsia="PMingLiU"/>
          <w:lang w:eastAsia="zh-TW"/>
        </w:rPr>
        <w:t xml:space="preserve"> du mari, oncle et tante, frère et sœurs ainés, ses grands-parents maternels, ou son mari</w:t>
      </w:r>
      <w:r w:rsidR="00FD0AAF">
        <w:rPr>
          <w:rFonts w:eastAsia="PMingLiU"/>
          <w:lang w:eastAsia="zh-TW"/>
        </w:rPr>
        <w:t> »</w:t>
      </w:r>
      <w:r w:rsidR="00FD0AAF" w:rsidRPr="00FD0AAF">
        <w:rPr>
          <w:rFonts w:eastAsia="PMingLiU"/>
          <w:lang w:eastAsia="zh-TW"/>
        </w:rPr>
        <w:t>.</w:t>
      </w:r>
    </w:p>
    <w:p w14:paraId="30F1C5A3" w14:textId="77777777" w:rsidR="00FD0AAF" w:rsidRPr="00FD0AAF" w:rsidRDefault="00FD0AAF" w:rsidP="003704F8">
      <w:pPr>
        <w:jc w:val="both"/>
        <w:rPr>
          <w:rFonts w:ascii="Times" w:hAnsi="Times" w:cs="Calibri"/>
          <w:lang w:eastAsia="ja-JP"/>
        </w:rPr>
      </w:pPr>
    </w:p>
    <w:p w14:paraId="0F40FAEB" w14:textId="4012E39E" w:rsidR="00F17FCB" w:rsidRDefault="0053097D" w:rsidP="003704F8">
      <w:pPr>
        <w:jc w:val="both"/>
        <w:rPr>
          <w:rFonts w:eastAsia="PMingLiU"/>
          <w:lang w:eastAsia="zh-TW"/>
        </w:rPr>
      </w:pPr>
      <w:proofErr w:type="spellStart"/>
      <w:r>
        <w:rPr>
          <w:rFonts w:ascii="Times" w:hAnsi="Times" w:cs="Calibri"/>
          <w:lang w:eastAsia="ja-JP"/>
        </w:rPr>
        <w:t>bù</w:t>
      </w:r>
      <w:r w:rsidRPr="0053097D">
        <w:rPr>
          <w:rFonts w:ascii="Times" w:hAnsi="Times" w:cs="Calibri"/>
          <w:lang w:eastAsia="ja-JP"/>
        </w:rPr>
        <w:t>dào</w:t>
      </w:r>
      <w:proofErr w:type="spellEnd"/>
      <w:r w:rsidR="00143F18">
        <w:rPr>
          <w:rFonts w:ascii="Times" w:hAnsi="Times" w:cs="Calibri"/>
          <w:lang w:eastAsia="ja-JP"/>
        </w:rPr>
        <w:tab/>
      </w:r>
      <w:r w:rsidR="00143F18" w:rsidRPr="00DF4B9F">
        <w:rPr>
          <w:rFonts w:eastAsia="PMingLiU"/>
          <w:lang w:eastAsia="zh-TW"/>
        </w:rPr>
        <w:t>不道</w:t>
      </w:r>
      <w:r w:rsidR="00143F18">
        <w:rPr>
          <w:rFonts w:eastAsia="PMingLiU" w:hint="eastAsia"/>
          <w:lang w:eastAsia="zh-TW"/>
        </w:rPr>
        <w:t> </w:t>
      </w:r>
      <w:r>
        <w:rPr>
          <w:rFonts w:eastAsia="PMingLiU"/>
          <w:lang w:eastAsia="zh-TW"/>
        </w:rPr>
        <w:t xml:space="preserve">: </w:t>
      </w:r>
      <w:r w:rsidR="00C22F0D">
        <w:rPr>
          <w:rFonts w:eastAsia="PMingLiU"/>
          <w:lang w:eastAsia="zh-TW"/>
        </w:rPr>
        <w:t>A</w:t>
      </w:r>
      <w:r w:rsidR="00143F18" w:rsidRPr="00143F18">
        <w:rPr>
          <w:rFonts w:eastAsia="PMingLiU"/>
          <w:lang w:eastAsia="zh-TW"/>
        </w:rPr>
        <w:t>trocités </w:t>
      </w:r>
    </w:p>
    <w:p w14:paraId="1FAB73E3" w14:textId="77777777" w:rsidR="0054632D" w:rsidRDefault="0054632D" w:rsidP="003704F8">
      <w:pPr>
        <w:jc w:val="both"/>
        <w:rPr>
          <w:rFonts w:ascii="Times" w:hAnsi="Times" w:cs="Calibri"/>
          <w:lang w:eastAsia="ja-JP"/>
        </w:rPr>
      </w:pPr>
    </w:p>
    <w:p w14:paraId="21B76CDA" w14:textId="31FCCFF9" w:rsidR="00143F18" w:rsidRPr="00143F18" w:rsidRDefault="0054632D" w:rsidP="00143F18">
      <w:pPr>
        <w:tabs>
          <w:tab w:val="left" w:pos="1701"/>
          <w:tab w:val="left" w:pos="2000"/>
        </w:tabs>
        <w:ind w:left="1134"/>
        <w:jc w:val="both"/>
        <w:rPr>
          <w:rFonts w:ascii="Times" w:hAnsi="Times" w:cs="Calibri"/>
          <w:lang w:eastAsia="ja-JP"/>
        </w:rPr>
      </w:pPr>
      <w:r>
        <w:rPr>
          <w:rFonts w:eastAsia="PMingLiU"/>
          <w:b/>
          <w:lang w:eastAsia="zh-TW"/>
        </w:rPr>
        <w:t>Com</w:t>
      </w:r>
      <w:r w:rsidR="00143F18">
        <w:rPr>
          <w:rFonts w:eastAsia="PMingLiU"/>
          <w:lang w:eastAsia="zh-TW"/>
        </w:rPr>
        <w:t>. Ci</w:t>
      </w:r>
      <w:r w:rsidR="004B085C">
        <w:rPr>
          <w:rFonts w:eastAsia="PMingLiU"/>
          <w:lang w:eastAsia="zh-TW"/>
        </w:rPr>
        <w:t>nquième des « D</w:t>
      </w:r>
      <w:r w:rsidR="00502366">
        <w:rPr>
          <w:rFonts w:eastAsia="PMingLiU"/>
          <w:lang w:eastAsia="zh-TW"/>
        </w:rPr>
        <w:t>ix S</w:t>
      </w:r>
      <w:r w:rsidR="00143F18">
        <w:rPr>
          <w:rFonts w:eastAsia="PMingLiU"/>
          <w:lang w:eastAsia="zh-TW"/>
        </w:rPr>
        <w:t>acrilèges » (voir</w:t>
      </w:r>
      <w:r w:rsidR="0053097D" w:rsidRPr="0053097D">
        <w:rPr>
          <w:rFonts w:ascii="Times" w:hAnsi="Times"/>
          <w:lang w:eastAsia="zh-TW"/>
        </w:rPr>
        <w:t xml:space="preserve"> </w:t>
      </w:r>
      <w:proofErr w:type="spellStart"/>
      <w:r w:rsidR="0053097D">
        <w:rPr>
          <w:rFonts w:ascii="Times" w:hAnsi="Times"/>
          <w:lang w:eastAsia="zh-TW"/>
        </w:rPr>
        <w:t>shí’</w:t>
      </w:r>
      <w:r w:rsidR="0053097D" w:rsidRPr="00B7111B">
        <w:rPr>
          <w:rFonts w:ascii="Times" w:hAnsi="Times"/>
          <w:lang w:eastAsia="zh-TW"/>
        </w:rPr>
        <w:t>è</w:t>
      </w:r>
      <w:proofErr w:type="spellEnd"/>
      <w:r w:rsidR="00143F18">
        <w:rPr>
          <w:rFonts w:eastAsia="PMingLiU"/>
          <w:lang w:eastAsia="zh-TW"/>
        </w:rPr>
        <w:t>), ainsi défini par le commentaire officiel :</w:t>
      </w:r>
      <w:r w:rsidR="00143F18" w:rsidRPr="00DF4B9F">
        <w:rPr>
          <w:rFonts w:eastAsia="PMingLiU"/>
          <w:lang w:eastAsia="zh-TW"/>
        </w:rPr>
        <w:t xml:space="preserve"> </w:t>
      </w:r>
      <w:r w:rsidR="003E680E">
        <w:rPr>
          <w:rFonts w:eastAsia="PMingLiU"/>
          <w:lang w:eastAsia="zh-TW"/>
        </w:rPr>
        <w:t>« </w:t>
      </w:r>
      <w:r w:rsidR="00143F18" w:rsidRPr="00143F18">
        <w:rPr>
          <w:rFonts w:eastAsia="PMingLiU"/>
          <w:lang w:eastAsia="zh-TW"/>
        </w:rPr>
        <w:t>tuer trois personnes d’une même famille n’ayant pas commis de crime  capita</w:t>
      </w:r>
      <w:r w:rsidR="0053097D">
        <w:rPr>
          <w:rFonts w:eastAsia="PMingLiU"/>
          <w:lang w:eastAsia="zh-TW"/>
        </w:rPr>
        <w:t>l, ou dépecer une personne. Ou</w:t>
      </w:r>
      <w:r w:rsidR="00143F18" w:rsidRPr="00143F18">
        <w:rPr>
          <w:rFonts w:eastAsia="PMingLiU"/>
          <w:lang w:eastAsia="zh-TW"/>
        </w:rPr>
        <w:t xml:space="preserve"> prélever une partie d’un corps vivant, ou couper un membre, afin de faire des poisons ou des maléfices</w:t>
      </w:r>
      <w:r w:rsidR="003E680E">
        <w:rPr>
          <w:rFonts w:eastAsia="PMingLiU"/>
          <w:lang w:eastAsia="zh-TW"/>
        </w:rPr>
        <w:t> »</w:t>
      </w:r>
      <w:r w:rsidR="00143F18" w:rsidRPr="00143F18">
        <w:rPr>
          <w:rFonts w:eastAsia="PMingLiU"/>
          <w:lang w:eastAsia="zh-TW"/>
        </w:rPr>
        <w:t>.</w:t>
      </w:r>
    </w:p>
    <w:p w14:paraId="68A875AD" w14:textId="77777777" w:rsidR="00143F18" w:rsidRPr="00F17FCB" w:rsidRDefault="00143F18" w:rsidP="003704F8">
      <w:pPr>
        <w:jc w:val="both"/>
        <w:rPr>
          <w:rFonts w:ascii="Times" w:hAnsi="Times" w:cs="Calibri"/>
          <w:lang w:eastAsia="ja-JP"/>
        </w:rPr>
      </w:pPr>
    </w:p>
    <w:p w14:paraId="3E7B141D" w14:textId="558F640B" w:rsidR="00F17FCB" w:rsidRDefault="0053097D" w:rsidP="003704F8">
      <w:pPr>
        <w:jc w:val="both"/>
        <w:rPr>
          <w:rFonts w:eastAsia="PMingLiU"/>
          <w:color w:val="FF0000"/>
          <w:lang w:eastAsia="zh-TW"/>
        </w:rPr>
      </w:pPr>
      <w:proofErr w:type="spellStart"/>
      <w:r>
        <w:rPr>
          <w:rFonts w:eastAsia="PMingLiU"/>
          <w:lang w:eastAsia="zh-TW"/>
        </w:rPr>
        <w:t>dà</w:t>
      </w:r>
      <w:r w:rsidRPr="0053097D">
        <w:rPr>
          <w:rFonts w:eastAsia="PMingLiU"/>
          <w:lang w:eastAsia="zh-TW"/>
        </w:rPr>
        <w:t>bùjìng</w:t>
      </w:r>
      <w:proofErr w:type="spellEnd"/>
      <w:r w:rsidR="003E680E" w:rsidRPr="00DF4B9F">
        <w:rPr>
          <w:rFonts w:eastAsia="PMingLiU"/>
          <w:lang w:eastAsia="zh-TW"/>
        </w:rPr>
        <w:t>大不敬</w:t>
      </w:r>
      <w:r w:rsidR="003E680E">
        <w:rPr>
          <w:rFonts w:eastAsia="PMingLiU"/>
          <w:lang w:eastAsia="zh-TW"/>
        </w:rPr>
        <w:t xml:space="preserve"> : </w:t>
      </w:r>
      <w:r w:rsidR="00C22F0D">
        <w:rPr>
          <w:rFonts w:eastAsia="PMingLiU"/>
          <w:color w:val="FF0000"/>
          <w:lang w:eastAsia="zh-TW"/>
        </w:rPr>
        <w:t>L</w:t>
      </w:r>
      <w:r w:rsidR="0054632D" w:rsidRPr="00D84438">
        <w:rPr>
          <w:rFonts w:eastAsia="PMingLiU"/>
          <w:color w:val="FF0000"/>
          <w:lang w:eastAsia="zh-TW"/>
        </w:rPr>
        <w:t>èse-majesté</w:t>
      </w:r>
    </w:p>
    <w:p w14:paraId="570E1AC0" w14:textId="77777777" w:rsidR="0054632D" w:rsidRDefault="0054632D" w:rsidP="003704F8">
      <w:pPr>
        <w:jc w:val="both"/>
        <w:rPr>
          <w:rFonts w:eastAsia="PMingLiU"/>
          <w:color w:val="FF0000"/>
          <w:lang w:eastAsia="zh-TW"/>
        </w:rPr>
      </w:pPr>
    </w:p>
    <w:p w14:paraId="4D22F9CF" w14:textId="2DEACBC0" w:rsidR="00502366" w:rsidRPr="00502366" w:rsidRDefault="0054632D" w:rsidP="003E680E">
      <w:pPr>
        <w:tabs>
          <w:tab w:val="left" w:pos="1701"/>
          <w:tab w:val="left" w:pos="2000"/>
        </w:tabs>
        <w:ind w:left="1134"/>
        <w:jc w:val="both"/>
        <w:rPr>
          <w:rFonts w:eastAsia="PMingLiU"/>
          <w:lang w:eastAsia="zh-TW"/>
        </w:rPr>
      </w:pPr>
      <w:r>
        <w:rPr>
          <w:rFonts w:eastAsia="PMingLiU"/>
          <w:b/>
          <w:lang w:eastAsia="zh-TW"/>
        </w:rPr>
        <w:t>Com</w:t>
      </w:r>
      <w:r w:rsidR="004B085C">
        <w:rPr>
          <w:rFonts w:eastAsia="PMingLiU"/>
          <w:lang w:eastAsia="zh-TW"/>
        </w:rPr>
        <w:t>. Sixième des « D</w:t>
      </w:r>
      <w:r w:rsidR="00502366">
        <w:rPr>
          <w:rFonts w:eastAsia="PMingLiU"/>
          <w:lang w:eastAsia="zh-TW"/>
        </w:rPr>
        <w:t>ix S</w:t>
      </w:r>
      <w:r w:rsidR="003E680E">
        <w:rPr>
          <w:rFonts w:eastAsia="PMingLiU"/>
          <w:lang w:eastAsia="zh-TW"/>
        </w:rPr>
        <w:t>acrilèges » (voir</w:t>
      </w:r>
      <w:r w:rsidR="0053097D" w:rsidRPr="0053097D">
        <w:rPr>
          <w:rFonts w:ascii="Times" w:hAnsi="Times"/>
          <w:lang w:eastAsia="zh-TW"/>
        </w:rPr>
        <w:t xml:space="preserve"> </w:t>
      </w:r>
      <w:proofErr w:type="spellStart"/>
      <w:r w:rsidR="0053097D">
        <w:rPr>
          <w:rFonts w:ascii="Times" w:hAnsi="Times"/>
          <w:lang w:eastAsia="zh-TW"/>
        </w:rPr>
        <w:t>shí’</w:t>
      </w:r>
      <w:r w:rsidR="0053097D" w:rsidRPr="00B7111B">
        <w:rPr>
          <w:rFonts w:ascii="Times" w:hAnsi="Times"/>
          <w:lang w:eastAsia="zh-TW"/>
        </w:rPr>
        <w:t>è</w:t>
      </w:r>
      <w:proofErr w:type="spellEnd"/>
      <w:r w:rsidR="003E680E">
        <w:rPr>
          <w:rFonts w:eastAsia="PMingLiU"/>
          <w:lang w:eastAsia="zh-TW"/>
        </w:rPr>
        <w:t>), ainsi défini par le commentaire officiel :</w:t>
      </w:r>
      <w:r w:rsidR="003E680E" w:rsidRPr="00DF4B9F">
        <w:rPr>
          <w:rFonts w:eastAsia="PMingLiU"/>
          <w:lang w:eastAsia="zh-TW"/>
        </w:rPr>
        <w:t xml:space="preserve"> </w:t>
      </w:r>
      <w:r w:rsidR="00502366" w:rsidRPr="00502366">
        <w:rPr>
          <w:rFonts w:eastAsia="PMingLiU"/>
          <w:lang w:eastAsia="zh-TW"/>
        </w:rPr>
        <w:t xml:space="preserve">« voler des objets du culte servant aux sacrifices, ou des voitures et vêtements de l’empereur ; voler ou imiter le sceau impérial, préparer une médecine pour l’empereur et se tromper dans la recette, </w:t>
      </w:r>
      <w:r w:rsidR="0053097D">
        <w:rPr>
          <w:rFonts w:eastAsia="PMingLiU"/>
          <w:lang w:eastAsia="zh-TW"/>
        </w:rPr>
        <w:t>faire une erreur</w:t>
      </w:r>
      <w:r w:rsidR="00502366" w:rsidRPr="00502366">
        <w:rPr>
          <w:rFonts w:eastAsia="PMingLiU"/>
          <w:lang w:eastAsia="zh-TW"/>
        </w:rPr>
        <w:t xml:space="preserve"> dans la remise des dépêches cachetées, ou </w:t>
      </w:r>
      <w:r w:rsidR="005264FB">
        <w:rPr>
          <w:rFonts w:eastAsia="PMingLiU"/>
          <w:lang w:eastAsia="zh-TW"/>
        </w:rPr>
        <w:t xml:space="preserve">dans la </w:t>
      </w:r>
      <w:r w:rsidR="00502366" w:rsidRPr="00502366">
        <w:rPr>
          <w:rFonts w:eastAsia="PMingLiU"/>
          <w:lang w:eastAsia="zh-TW"/>
        </w:rPr>
        <w:t>confection d’un repas de l’empereur en usant de denrées prohibées, ou</w:t>
      </w:r>
      <w:r w:rsidR="005264FB">
        <w:rPr>
          <w:rFonts w:eastAsia="PMingLiU"/>
          <w:lang w:eastAsia="zh-TW"/>
        </w:rPr>
        <w:t xml:space="preserve"> dans la</w:t>
      </w:r>
      <w:r w:rsidR="00502366" w:rsidRPr="00502366">
        <w:rPr>
          <w:rFonts w:eastAsia="PMingLiU"/>
          <w:lang w:eastAsia="zh-TW"/>
        </w:rPr>
        <w:t xml:space="preserve"> constr</w:t>
      </w:r>
      <w:r w:rsidR="0053097D">
        <w:rPr>
          <w:rFonts w:eastAsia="PMingLiU"/>
          <w:lang w:eastAsia="zh-TW"/>
        </w:rPr>
        <w:t>uction de</w:t>
      </w:r>
      <w:r w:rsidR="00502366" w:rsidRPr="00502366">
        <w:rPr>
          <w:rFonts w:eastAsia="PMingLiU"/>
          <w:lang w:eastAsia="zh-TW"/>
        </w:rPr>
        <w:t xml:space="preserve"> bateaux pour l’empereu</w:t>
      </w:r>
      <w:r w:rsidR="00502366">
        <w:rPr>
          <w:rFonts w:eastAsia="PMingLiU"/>
          <w:lang w:eastAsia="zh-TW"/>
        </w:rPr>
        <w:t xml:space="preserve">r qui ne sont pas assez solides </w:t>
      </w:r>
      <w:r w:rsidR="00502366" w:rsidRPr="00502366">
        <w:rPr>
          <w:rFonts w:eastAsia="PMingLiU"/>
          <w:lang w:eastAsia="zh-TW"/>
        </w:rPr>
        <w:t>»</w:t>
      </w:r>
      <w:r w:rsidR="00502366">
        <w:rPr>
          <w:rFonts w:eastAsia="PMingLiU"/>
          <w:lang w:eastAsia="zh-TW"/>
        </w:rPr>
        <w:t xml:space="preserve">. </w:t>
      </w:r>
    </w:p>
    <w:p w14:paraId="32180F5F" w14:textId="77777777" w:rsidR="003E680E" w:rsidRPr="00F17FCB" w:rsidRDefault="003E680E" w:rsidP="003704F8">
      <w:pPr>
        <w:jc w:val="both"/>
        <w:rPr>
          <w:rFonts w:ascii="Times" w:hAnsi="Times" w:cs="Calibri"/>
          <w:lang w:eastAsia="ja-JP"/>
        </w:rPr>
      </w:pPr>
    </w:p>
    <w:p w14:paraId="32EC9244" w14:textId="0D32A98D" w:rsidR="00F17FCB" w:rsidRDefault="0053097D" w:rsidP="003704F8">
      <w:pPr>
        <w:jc w:val="both"/>
        <w:rPr>
          <w:rFonts w:eastAsia="PMingLiU"/>
          <w:lang w:eastAsia="zh-TW"/>
        </w:rPr>
      </w:pPr>
      <w:proofErr w:type="spellStart"/>
      <w:r>
        <w:rPr>
          <w:rFonts w:eastAsia="PMingLiU"/>
          <w:lang w:eastAsia="zh-TW"/>
        </w:rPr>
        <w:t>b</w:t>
      </w:r>
      <w:r w:rsidRPr="0053097D">
        <w:rPr>
          <w:rFonts w:eastAsia="PMingLiU"/>
          <w:lang w:eastAsia="zh-TW"/>
        </w:rPr>
        <w:t>ùxiào</w:t>
      </w:r>
      <w:proofErr w:type="spellEnd"/>
      <w:r w:rsidR="00502366" w:rsidRPr="00DF4B9F">
        <w:rPr>
          <w:rFonts w:eastAsia="PMingLiU"/>
          <w:lang w:eastAsia="zh-TW"/>
        </w:rPr>
        <w:t>不孝</w:t>
      </w:r>
      <w:r w:rsidR="00502366">
        <w:rPr>
          <w:rFonts w:eastAsia="PMingLiU" w:hint="eastAsia"/>
          <w:lang w:eastAsia="zh-TW"/>
        </w:rPr>
        <w:t> </w:t>
      </w:r>
      <w:r w:rsidR="00502366">
        <w:rPr>
          <w:rFonts w:eastAsia="PMingLiU"/>
          <w:lang w:eastAsia="zh-TW"/>
        </w:rPr>
        <w:t xml:space="preserve">: </w:t>
      </w:r>
      <w:r w:rsidR="00C22F0D">
        <w:rPr>
          <w:rFonts w:eastAsia="PMingLiU"/>
          <w:color w:val="FF0000"/>
          <w:lang w:eastAsia="zh-TW"/>
        </w:rPr>
        <w:t>O</w:t>
      </w:r>
      <w:r w:rsidR="00502366" w:rsidRPr="00421D7F">
        <w:rPr>
          <w:rFonts w:eastAsia="PMingLiU"/>
          <w:color w:val="FF0000"/>
          <w:lang w:eastAsia="zh-TW"/>
        </w:rPr>
        <w:t>ffense à la piété filiale</w:t>
      </w:r>
    </w:p>
    <w:p w14:paraId="29F99E30" w14:textId="77777777" w:rsidR="0054632D" w:rsidRDefault="0054632D" w:rsidP="003704F8">
      <w:pPr>
        <w:jc w:val="both"/>
        <w:rPr>
          <w:rFonts w:eastAsia="PMingLiU"/>
          <w:lang w:eastAsia="zh-TW"/>
        </w:rPr>
      </w:pPr>
    </w:p>
    <w:p w14:paraId="07B276FE" w14:textId="39705E78" w:rsidR="00502366" w:rsidRPr="00502366" w:rsidRDefault="0054632D" w:rsidP="00502366">
      <w:pPr>
        <w:tabs>
          <w:tab w:val="left" w:pos="1701"/>
          <w:tab w:val="left" w:pos="2000"/>
        </w:tabs>
        <w:ind w:left="1134"/>
        <w:jc w:val="both"/>
        <w:rPr>
          <w:rFonts w:eastAsia="PMingLiU"/>
          <w:lang w:eastAsia="zh-TW"/>
        </w:rPr>
      </w:pPr>
      <w:r>
        <w:rPr>
          <w:rFonts w:eastAsia="PMingLiU"/>
          <w:b/>
          <w:lang w:eastAsia="zh-TW"/>
        </w:rPr>
        <w:t>Com</w:t>
      </w:r>
      <w:r w:rsidR="004B085C">
        <w:rPr>
          <w:rFonts w:eastAsia="PMingLiU"/>
          <w:lang w:eastAsia="zh-TW"/>
        </w:rPr>
        <w:t>. Septième des « D</w:t>
      </w:r>
      <w:r w:rsidR="00502366" w:rsidRPr="00502366">
        <w:rPr>
          <w:rFonts w:eastAsia="PMingLiU"/>
          <w:lang w:eastAsia="zh-TW"/>
        </w:rPr>
        <w:t>ix Sacrilèges » (voir</w:t>
      </w:r>
      <w:r w:rsidR="0053097D" w:rsidRPr="0053097D">
        <w:rPr>
          <w:rFonts w:ascii="Times" w:hAnsi="Times"/>
          <w:lang w:eastAsia="zh-TW"/>
        </w:rPr>
        <w:t xml:space="preserve"> </w:t>
      </w:r>
      <w:proofErr w:type="spellStart"/>
      <w:r w:rsidR="0053097D">
        <w:rPr>
          <w:rFonts w:ascii="Times" w:hAnsi="Times"/>
          <w:lang w:eastAsia="zh-TW"/>
        </w:rPr>
        <w:t>shí’</w:t>
      </w:r>
      <w:r w:rsidR="0053097D" w:rsidRPr="00B7111B">
        <w:rPr>
          <w:rFonts w:ascii="Times" w:hAnsi="Times"/>
          <w:lang w:eastAsia="zh-TW"/>
        </w:rPr>
        <w:t>è</w:t>
      </w:r>
      <w:proofErr w:type="spellEnd"/>
      <w:r w:rsidR="00502366" w:rsidRPr="00502366">
        <w:rPr>
          <w:rFonts w:eastAsia="PMingLiU"/>
          <w:lang w:eastAsia="zh-TW"/>
        </w:rPr>
        <w:t xml:space="preserve">), ainsi défini par le commentaire officiel : « accuser en justice ou maudire et injurier ses grands-parents, père-et-mère, ou ceux de son mari, pour s’installer en un autre lieu d’enregistrement en </w:t>
      </w:r>
      <w:r w:rsidR="00502366" w:rsidRPr="00502366">
        <w:rPr>
          <w:rFonts w:eastAsia="PMingLiU"/>
          <w:color w:val="FF0000"/>
          <w:lang w:eastAsia="zh-TW"/>
        </w:rPr>
        <w:t>séparant les patrimoines</w:t>
      </w:r>
      <w:r w:rsidR="00502366" w:rsidRPr="00502366">
        <w:rPr>
          <w:rFonts w:eastAsia="PMingLiU"/>
          <w:lang w:eastAsia="zh-TW"/>
        </w:rPr>
        <w:t xml:space="preserve">, en manquant par exemple à leur soutien et subsistance. Se permettre de prendre mari ou femme alors qu’on est en deuil de son père ou de sa mère, ou faire de la musique, ou laisser ses habits de deuil pour des habits de noce ; apprendre la mort de ses </w:t>
      </w:r>
      <w:r w:rsidR="00C22F0D" w:rsidRPr="00502366">
        <w:rPr>
          <w:rFonts w:eastAsia="PMingLiU"/>
          <w:lang w:eastAsia="zh-TW"/>
        </w:rPr>
        <w:t>grands-parents</w:t>
      </w:r>
      <w:r w:rsidR="00502366" w:rsidRPr="00502366">
        <w:rPr>
          <w:rFonts w:eastAsia="PMingLiU"/>
          <w:lang w:eastAsia="zh-TW"/>
        </w:rPr>
        <w:t>, ou père-et-mère et le cacher pour ne pas prendre le deuil, ou prétendre fallacieusement qu’ils sont morts ». </w:t>
      </w:r>
    </w:p>
    <w:p w14:paraId="1FAB3F92" w14:textId="77777777" w:rsidR="00502366" w:rsidRPr="00F17FCB" w:rsidRDefault="00502366" w:rsidP="003704F8">
      <w:pPr>
        <w:jc w:val="both"/>
        <w:rPr>
          <w:rFonts w:ascii="Times" w:hAnsi="Times" w:cs="Calibri"/>
          <w:lang w:eastAsia="ja-JP"/>
        </w:rPr>
      </w:pPr>
    </w:p>
    <w:p w14:paraId="3767CACA" w14:textId="6BA8ABEE" w:rsidR="00F17FCB" w:rsidRDefault="00C22F0D" w:rsidP="003704F8">
      <w:pPr>
        <w:jc w:val="both"/>
        <w:rPr>
          <w:rFonts w:eastAsia="PMingLiU"/>
          <w:lang w:eastAsia="zh-TW"/>
        </w:rPr>
      </w:pPr>
      <w:proofErr w:type="spellStart"/>
      <w:r>
        <w:rPr>
          <w:rFonts w:ascii="Times" w:hAnsi="Times" w:cs="Calibri"/>
          <w:lang w:eastAsia="ja-JP"/>
        </w:rPr>
        <w:t>bù</w:t>
      </w:r>
      <w:r w:rsidRPr="00C22F0D">
        <w:rPr>
          <w:rFonts w:ascii="Times" w:hAnsi="Times" w:cs="Calibri"/>
          <w:lang w:eastAsia="ja-JP"/>
        </w:rPr>
        <w:t>mù</w:t>
      </w:r>
      <w:proofErr w:type="spellEnd"/>
      <w:r w:rsidR="00502366">
        <w:rPr>
          <w:rFonts w:ascii="Times" w:hAnsi="Times" w:cs="Calibri"/>
          <w:lang w:eastAsia="ja-JP"/>
        </w:rPr>
        <w:t xml:space="preserve"> </w:t>
      </w:r>
      <w:r w:rsidR="00502366" w:rsidRPr="00DF4B9F">
        <w:rPr>
          <w:rFonts w:eastAsia="PMingLiU"/>
          <w:lang w:eastAsia="zh-TW"/>
        </w:rPr>
        <w:t>不睦</w:t>
      </w:r>
      <w:r w:rsidR="00502366">
        <w:rPr>
          <w:rFonts w:eastAsia="PMingLiU" w:hint="eastAsia"/>
          <w:lang w:eastAsia="zh-TW"/>
        </w:rPr>
        <w:t> </w:t>
      </w:r>
      <w:r w:rsidR="00502366">
        <w:rPr>
          <w:rFonts w:eastAsia="PMingLiU"/>
          <w:lang w:eastAsia="zh-TW"/>
        </w:rPr>
        <w:t xml:space="preserve">: </w:t>
      </w:r>
      <w:r w:rsidR="00502366" w:rsidRPr="00E8227D">
        <w:rPr>
          <w:rFonts w:eastAsia="PMingLiU"/>
          <w:lang w:eastAsia="zh-TW"/>
        </w:rPr>
        <w:t>Discorde</w:t>
      </w:r>
    </w:p>
    <w:p w14:paraId="2268E7C3" w14:textId="77777777" w:rsidR="0054632D" w:rsidRDefault="0054632D" w:rsidP="003704F8">
      <w:pPr>
        <w:jc w:val="both"/>
        <w:rPr>
          <w:rFonts w:eastAsia="PMingLiU"/>
          <w:color w:val="FF0000"/>
          <w:lang w:eastAsia="zh-TW"/>
        </w:rPr>
      </w:pPr>
    </w:p>
    <w:p w14:paraId="4A5A372B" w14:textId="77CF3B4C" w:rsidR="00502366" w:rsidRPr="00502366" w:rsidRDefault="0054632D" w:rsidP="00502366">
      <w:pPr>
        <w:tabs>
          <w:tab w:val="left" w:pos="1701"/>
          <w:tab w:val="left" w:pos="2000"/>
        </w:tabs>
        <w:ind w:left="1134"/>
        <w:jc w:val="both"/>
        <w:rPr>
          <w:rFonts w:eastAsia="PMingLiU"/>
          <w:lang w:eastAsia="zh-TW"/>
        </w:rPr>
      </w:pPr>
      <w:r>
        <w:rPr>
          <w:rFonts w:eastAsia="PMingLiU"/>
          <w:b/>
          <w:lang w:eastAsia="zh-TW"/>
        </w:rPr>
        <w:t>Co</w:t>
      </w:r>
      <w:r w:rsidR="00502366" w:rsidRPr="00502366">
        <w:rPr>
          <w:rFonts w:eastAsia="PMingLiU"/>
          <w:b/>
          <w:lang w:eastAsia="zh-TW"/>
        </w:rPr>
        <w:t>m</w:t>
      </w:r>
      <w:r w:rsidR="00502366" w:rsidRPr="00502366">
        <w:rPr>
          <w:rFonts w:eastAsia="PMingLiU"/>
          <w:lang w:eastAsia="zh-TW"/>
        </w:rPr>
        <w:t xml:space="preserve">. </w:t>
      </w:r>
      <w:r w:rsidR="00502366">
        <w:rPr>
          <w:rFonts w:eastAsia="PMingLiU"/>
          <w:lang w:eastAsia="zh-TW"/>
        </w:rPr>
        <w:t>Huitième</w:t>
      </w:r>
      <w:r w:rsidR="004B085C">
        <w:rPr>
          <w:rFonts w:eastAsia="PMingLiU"/>
          <w:lang w:eastAsia="zh-TW"/>
        </w:rPr>
        <w:t xml:space="preserve"> des « D</w:t>
      </w:r>
      <w:r w:rsidR="00502366" w:rsidRPr="00502366">
        <w:rPr>
          <w:rFonts w:eastAsia="PMingLiU"/>
          <w:lang w:eastAsia="zh-TW"/>
        </w:rPr>
        <w:t>ix Sacrilèges » (voir</w:t>
      </w:r>
      <w:r w:rsidR="0053097D" w:rsidRPr="0053097D">
        <w:rPr>
          <w:rFonts w:ascii="Times" w:hAnsi="Times"/>
          <w:lang w:eastAsia="zh-TW"/>
        </w:rPr>
        <w:t xml:space="preserve"> </w:t>
      </w:r>
      <w:proofErr w:type="spellStart"/>
      <w:r w:rsidR="0053097D">
        <w:rPr>
          <w:rFonts w:ascii="Times" w:hAnsi="Times"/>
          <w:lang w:eastAsia="zh-TW"/>
        </w:rPr>
        <w:t>shí’</w:t>
      </w:r>
      <w:r w:rsidR="0053097D" w:rsidRPr="00B7111B">
        <w:rPr>
          <w:rFonts w:ascii="Times" w:hAnsi="Times"/>
          <w:lang w:eastAsia="zh-TW"/>
        </w:rPr>
        <w:t>è</w:t>
      </w:r>
      <w:proofErr w:type="spellEnd"/>
      <w:r w:rsidR="00502366" w:rsidRPr="00502366">
        <w:rPr>
          <w:rFonts w:eastAsia="PMingLiU"/>
          <w:lang w:eastAsia="zh-TW"/>
        </w:rPr>
        <w:t xml:space="preserve">), ainsi défini par le commentaire officiel : « comploter de tuer ou de vendre des parents à qui est dû le deuil de cinquième degré ou supérieur, frapper ou accuser en justice son mari ou tout parent supérieur en génération ou en âge à qui est dû </w:t>
      </w:r>
      <w:r w:rsidR="00502366" w:rsidRPr="00502366">
        <w:rPr>
          <w:rFonts w:eastAsia="PMingLiU"/>
          <w:color w:val="FF0000"/>
          <w:lang w:eastAsia="zh-TW"/>
        </w:rPr>
        <w:t>le deuil de troisième degré</w:t>
      </w:r>
      <w:r w:rsidR="00502366" w:rsidRPr="00502366">
        <w:rPr>
          <w:rFonts w:eastAsia="PMingLiU"/>
          <w:lang w:eastAsia="zh-TW"/>
        </w:rPr>
        <w:t xml:space="preserve"> ou supérieur, ou un parent supérieur en génération à qui est dû le </w:t>
      </w:r>
      <w:r w:rsidR="00502366" w:rsidRPr="00502366">
        <w:rPr>
          <w:rFonts w:eastAsia="PMingLiU"/>
          <w:color w:val="FF0000"/>
          <w:lang w:eastAsia="zh-TW"/>
        </w:rPr>
        <w:t>deuil de quatrième degré</w:t>
      </w:r>
      <w:r w:rsidR="00502366">
        <w:rPr>
          <w:rFonts w:eastAsia="PMingLiU"/>
          <w:lang w:eastAsia="zh-TW"/>
        </w:rPr>
        <w:t xml:space="preserve"> </w:t>
      </w:r>
      <w:r w:rsidR="00502366" w:rsidRPr="00502366">
        <w:rPr>
          <w:rFonts w:eastAsia="PMingLiU"/>
          <w:lang w:eastAsia="zh-TW"/>
        </w:rPr>
        <w:t>». </w:t>
      </w:r>
    </w:p>
    <w:p w14:paraId="69645D3F" w14:textId="77777777" w:rsidR="00502366" w:rsidRPr="00F17FCB" w:rsidRDefault="00502366" w:rsidP="003704F8">
      <w:pPr>
        <w:jc w:val="both"/>
        <w:rPr>
          <w:rFonts w:ascii="Times" w:hAnsi="Times" w:cs="Calibri"/>
          <w:lang w:eastAsia="ja-JP"/>
        </w:rPr>
      </w:pPr>
    </w:p>
    <w:p w14:paraId="667482EB" w14:textId="557BC914" w:rsidR="00F17FCB" w:rsidRDefault="00C22F0D" w:rsidP="00502366">
      <w:pPr>
        <w:tabs>
          <w:tab w:val="left" w:pos="2180"/>
        </w:tabs>
        <w:jc w:val="both"/>
        <w:rPr>
          <w:rFonts w:eastAsia="PMingLiU"/>
          <w:lang w:eastAsia="zh-TW"/>
        </w:rPr>
      </w:pPr>
      <w:proofErr w:type="spellStart"/>
      <w:r>
        <w:rPr>
          <w:rFonts w:ascii="Times" w:hAnsi="Times" w:cs="Calibri"/>
          <w:lang w:eastAsia="ja-JP"/>
        </w:rPr>
        <w:t>b</w:t>
      </w:r>
      <w:r w:rsidRPr="00C22F0D">
        <w:rPr>
          <w:rFonts w:ascii="Times" w:hAnsi="Times" w:cs="Calibri"/>
          <w:lang w:eastAsia="ja-JP"/>
        </w:rPr>
        <w:t>ùyì</w:t>
      </w:r>
      <w:proofErr w:type="spellEnd"/>
      <w:r w:rsidR="00502366">
        <w:rPr>
          <w:rFonts w:ascii="Times" w:hAnsi="Times" w:cs="Calibri"/>
          <w:lang w:eastAsia="ja-JP"/>
        </w:rPr>
        <w:t xml:space="preserve"> </w:t>
      </w:r>
      <w:r w:rsidR="00502366" w:rsidRPr="00DF4B9F">
        <w:rPr>
          <w:rFonts w:eastAsia="PMingLiU"/>
          <w:lang w:eastAsia="zh-TW"/>
        </w:rPr>
        <w:t>不義</w:t>
      </w:r>
      <w:r w:rsidR="0054632D">
        <w:rPr>
          <w:rFonts w:eastAsia="PMingLiU"/>
          <w:lang w:eastAsia="zh-TW"/>
        </w:rPr>
        <w:t xml:space="preserve"> : </w:t>
      </w:r>
      <w:r w:rsidR="00502366">
        <w:rPr>
          <w:rFonts w:eastAsia="PMingLiU"/>
          <w:lang w:eastAsia="zh-TW"/>
        </w:rPr>
        <w:t>Déloyauté</w:t>
      </w:r>
    </w:p>
    <w:p w14:paraId="0F49844D" w14:textId="77777777" w:rsidR="0054632D" w:rsidRDefault="0054632D" w:rsidP="00502366">
      <w:pPr>
        <w:tabs>
          <w:tab w:val="left" w:pos="2180"/>
        </w:tabs>
        <w:jc w:val="both"/>
        <w:rPr>
          <w:rFonts w:eastAsia="PMingLiU"/>
          <w:lang w:eastAsia="zh-TW"/>
        </w:rPr>
      </w:pPr>
    </w:p>
    <w:p w14:paraId="21D91C1A" w14:textId="1453C40F" w:rsidR="00502366" w:rsidRPr="00502366" w:rsidRDefault="0054632D" w:rsidP="00502366">
      <w:pPr>
        <w:tabs>
          <w:tab w:val="left" w:pos="1701"/>
          <w:tab w:val="left" w:pos="2000"/>
        </w:tabs>
        <w:ind w:left="1134"/>
        <w:jc w:val="both"/>
        <w:rPr>
          <w:rFonts w:eastAsia="PMingLiU"/>
          <w:lang w:eastAsia="zh-TW"/>
        </w:rPr>
      </w:pPr>
      <w:r>
        <w:rPr>
          <w:rFonts w:eastAsia="PMingLiU"/>
          <w:b/>
          <w:lang w:eastAsia="zh-TW"/>
        </w:rPr>
        <w:t>Com</w:t>
      </w:r>
      <w:r w:rsidR="00502366" w:rsidRPr="00502366">
        <w:rPr>
          <w:rFonts w:eastAsia="PMingLiU"/>
          <w:lang w:eastAsia="zh-TW"/>
        </w:rPr>
        <w:t xml:space="preserve">. </w:t>
      </w:r>
      <w:r w:rsidR="00502366">
        <w:rPr>
          <w:rFonts w:eastAsia="PMingLiU"/>
          <w:lang w:eastAsia="zh-TW"/>
        </w:rPr>
        <w:t>Neuvième</w:t>
      </w:r>
      <w:r w:rsidR="004B085C">
        <w:rPr>
          <w:rFonts w:eastAsia="PMingLiU"/>
          <w:lang w:eastAsia="zh-TW"/>
        </w:rPr>
        <w:t xml:space="preserve"> des « D</w:t>
      </w:r>
      <w:r w:rsidR="00502366" w:rsidRPr="00502366">
        <w:rPr>
          <w:rFonts w:eastAsia="PMingLiU"/>
          <w:lang w:eastAsia="zh-TW"/>
        </w:rPr>
        <w:t>ix Sacrilèges » (voir</w:t>
      </w:r>
      <w:r w:rsidR="0053097D" w:rsidRPr="0053097D">
        <w:rPr>
          <w:rFonts w:ascii="Times" w:hAnsi="Times"/>
          <w:lang w:eastAsia="zh-TW"/>
        </w:rPr>
        <w:t xml:space="preserve"> </w:t>
      </w:r>
      <w:proofErr w:type="spellStart"/>
      <w:r w:rsidR="0053097D">
        <w:rPr>
          <w:rFonts w:ascii="Times" w:hAnsi="Times"/>
          <w:lang w:eastAsia="zh-TW"/>
        </w:rPr>
        <w:t>shí’</w:t>
      </w:r>
      <w:r w:rsidR="0053097D" w:rsidRPr="00B7111B">
        <w:rPr>
          <w:rFonts w:ascii="Times" w:hAnsi="Times"/>
          <w:lang w:eastAsia="zh-TW"/>
        </w:rPr>
        <w:t>è</w:t>
      </w:r>
      <w:proofErr w:type="spellEnd"/>
      <w:r w:rsidR="00502366" w:rsidRPr="00502366">
        <w:rPr>
          <w:rFonts w:eastAsia="PMingLiU"/>
          <w:lang w:eastAsia="zh-TW"/>
        </w:rPr>
        <w:t>), ainsi défini par le commentaire officiel : « pour des civils tuer des fonctionnaires comme le préfet, le sous-préfet, le magistrat local, pour des soldats tuer les officiers et sous-officiers charger de les commander ; ou tuer le maître qui vous a enseigné, ou apprendre sa mort et la cacher pour ne pas prendre le deuil, ou jouer de la musique, quitter les vêtements de deuil pour des vêtements de noces, ou se remarier [durant ce deuil] ». </w:t>
      </w:r>
    </w:p>
    <w:p w14:paraId="79DCACAB" w14:textId="77777777" w:rsidR="00502366" w:rsidRPr="00F17FCB" w:rsidRDefault="00502366" w:rsidP="00502366">
      <w:pPr>
        <w:tabs>
          <w:tab w:val="left" w:pos="2180"/>
        </w:tabs>
        <w:jc w:val="both"/>
        <w:rPr>
          <w:rFonts w:ascii="Times" w:hAnsi="Times" w:cs="Calibri"/>
          <w:lang w:eastAsia="ja-JP"/>
        </w:rPr>
      </w:pPr>
    </w:p>
    <w:p w14:paraId="31B28876" w14:textId="4E178952" w:rsidR="00F17FCB" w:rsidRDefault="00C22F0D" w:rsidP="003704F8">
      <w:pPr>
        <w:jc w:val="both"/>
        <w:rPr>
          <w:rFonts w:eastAsia="PMingLiU"/>
          <w:lang w:eastAsia="zh-TW"/>
        </w:rPr>
      </w:pPr>
      <w:proofErr w:type="spellStart"/>
      <w:r>
        <w:rPr>
          <w:rFonts w:ascii="Times" w:hAnsi="Times" w:cs="Calibri"/>
          <w:lang w:eastAsia="ja-JP"/>
        </w:rPr>
        <w:lastRenderedPageBreak/>
        <w:t>n</w:t>
      </w:r>
      <w:r w:rsidRPr="00C22F0D">
        <w:rPr>
          <w:rFonts w:ascii="Times" w:hAnsi="Times" w:cs="Calibri"/>
          <w:lang w:eastAsia="ja-JP"/>
        </w:rPr>
        <w:t>èiluàn</w:t>
      </w:r>
      <w:proofErr w:type="spellEnd"/>
      <w:r w:rsidR="00E8227D">
        <w:rPr>
          <w:rFonts w:eastAsia="PMingLiU"/>
          <w:lang w:eastAsia="zh-TW"/>
        </w:rPr>
        <w:tab/>
      </w:r>
      <w:r w:rsidR="00502366" w:rsidRPr="00DF4B9F">
        <w:rPr>
          <w:rFonts w:eastAsia="PMingLiU"/>
          <w:lang w:eastAsia="zh-TW"/>
        </w:rPr>
        <w:t>內亂</w:t>
      </w:r>
      <w:r w:rsidR="0054632D">
        <w:rPr>
          <w:rFonts w:eastAsia="PMingLiU" w:hint="eastAsia"/>
          <w:lang w:eastAsia="zh-TW"/>
        </w:rPr>
        <w:t> </w:t>
      </w:r>
      <w:r w:rsidR="0054632D">
        <w:rPr>
          <w:rFonts w:eastAsia="PMingLiU"/>
          <w:lang w:eastAsia="zh-TW"/>
        </w:rPr>
        <w:t xml:space="preserve">: </w:t>
      </w:r>
      <w:r w:rsidR="0054632D" w:rsidRPr="00E8227D">
        <w:rPr>
          <w:rFonts w:eastAsia="PMingLiU"/>
          <w:lang w:eastAsia="zh-TW"/>
        </w:rPr>
        <w:t>Inceste</w:t>
      </w:r>
    </w:p>
    <w:p w14:paraId="5FAB1147" w14:textId="77777777" w:rsidR="0054632D" w:rsidRPr="00F17FCB" w:rsidRDefault="0054632D" w:rsidP="003704F8">
      <w:pPr>
        <w:jc w:val="both"/>
        <w:rPr>
          <w:rFonts w:ascii="Times" w:hAnsi="Times" w:cs="Calibri"/>
          <w:lang w:eastAsia="ja-JP"/>
        </w:rPr>
      </w:pPr>
    </w:p>
    <w:p w14:paraId="1CFA93A5" w14:textId="31A65344" w:rsidR="00502366" w:rsidRPr="00502366" w:rsidRDefault="0054632D" w:rsidP="00502366">
      <w:pPr>
        <w:tabs>
          <w:tab w:val="left" w:pos="1701"/>
          <w:tab w:val="left" w:pos="2000"/>
        </w:tabs>
        <w:ind w:left="1134"/>
        <w:jc w:val="both"/>
        <w:rPr>
          <w:rFonts w:eastAsia="PMingLiU"/>
          <w:lang w:eastAsia="zh-TW"/>
        </w:rPr>
      </w:pPr>
      <w:r>
        <w:rPr>
          <w:rFonts w:eastAsia="PMingLiU"/>
          <w:b/>
          <w:lang w:eastAsia="zh-TW"/>
        </w:rPr>
        <w:t>Com</w:t>
      </w:r>
      <w:r w:rsidR="00502366" w:rsidRPr="00502366">
        <w:rPr>
          <w:rFonts w:eastAsia="PMingLiU"/>
          <w:lang w:eastAsia="zh-TW"/>
        </w:rPr>
        <w:t xml:space="preserve">. </w:t>
      </w:r>
      <w:r w:rsidR="00502366">
        <w:rPr>
          <w:rFonts w:eastAsia="PMingLiU"/>
          <w:lang w:eastAsia="zh-TW"/>
        </w:rPr>
        <w:t>Dixième</w:t>
      </w:r>
      <w:r w:rsidR="004B085C">
        <w:rPr>
          <w:rFonts w:eastAsia="PMingLiU"/>
          <w:lang w:eastAsia="zh-TW"/>
        </w:rPr>
        <w:t xml:space="preserve"> des « D</w:t>
      </w:r>
      <w:r w:rsidR="00502366" w:rsidRPr="00502366">
        <w:rPr>
          <w:rFonts w:eastAsia="PMingLiU"/>
          <w:lang w:eastAsia="zh-TW"/>
        </w:rPr>
        <w:t>ix Sacrilèges » (voir</w:t>
      </w:r>
      <w:r w:rsidR="0053097D" w:rsidRPr="0053097D">
        <w:rPr>
          <w:rFonts w:ascii="Times" w:hAnsi="Times"/>
          <w:lang w:eastAsia="zh-TW"/>
        </w:rPr>
        <w:t xml:space="preserve"> </w:t>
      </w:r>
      <w:proofErr w:type="spellStart"/>
      <w:r w:rsidR="0053097D">
        <w:rPr>
          <w:rFonts w:ascii="Times" w:hAnsi="Times"/>
          <w:lang w:eastAsia="zh-TW"/>
        </w:rPr>
        <w:t>shí’</w:t>
      </w:r>
      <w:r w:rsidR="0053097D" w:rsidRPr="00B7111B">
        <w:rPr>
          <w:rFonts w:ascii="Times" w:hAnsi="Times"/>
          <w:lang w:eastAsia="zh-TW"/>
        </w:rPr>
        <w:t>è</w:t>
      </w:r>
      <w:proofErr w:type="spellEnd"/>
      <w:r w:rsidR="00502366" w:rsidRPr="00502366">
        <w:rPr>
          <w:rFonts w:eastAsia="PMingLiU"/>
          <w:lang w:eastAsia="zh-TW"/>
        </w:rPr>
        <w:t xml:space="preserve">), ainsi défini par le commentaire officiel : </w:t>
      </w:r>
      <w:r w:rsidR="00502366">
        <w:rPr>
          <w:rFonts w:eastAsia="PMingLiU"/>
          <w:lang w:eastAsia="zh-TW"/>
        </w:rPr>
        <w:t>« </w:t>
      </w:r>
      <w:r w:rsidR="00502366" w:rsidRPr="00502366">
        <w:rPr>
          <w:rFonts w:eastAsia="PMingLiU"/>
          <w:lang w:eastAsia="zh-TW"/>
        </w:rPr>
        <w:t>avoir des relations sexuelles avec un parent auquel est dû le deuil au quatrième degré ou davantage, ou avec la concubine du père ou du grand-père, ou [pour celle-ci] consentir à ces relations.</w:t>
      </w:r>
      <w:r w:rsidR="00502366">
        <w:rPr>
          <w:rFonts w:eastAsia="PMingLiU"/>
          <w:sz w:val="16"/>
          <w:szCs w:val="16"/>
          <w:lang w:eastAsia="zh-TW"/>
        </w:rPr>
        <w:t xml:space="preserve"> </w:t>
      </w:r>
      <w:r w:rsidR="00502366" w:rsidRPr="00502366">
        <w:rPr>
          <w:rFonts w:eastAsia="PMingLiU"/>
          <w:lang w:eastAsia="zh-TW"/>
        </w:rPr>
        <w:t>». </w:t>
      </w:r>
    </w:p>
    <w:p w14:paraId="2CD66184" w14:textId="77777777" w:rsidR="00F17FCB" w:rsidRDefault="00F17FCB" w:rsidP="003704F8">
      <w:pPr>
        <w:jc w:val="both"/>
        <w:rPr>
          <w:rFonts w:ascii="Times" w:hAnsi="Times" w:cs="Calibri"/>
          <w:b/>
          <w:lang w:eastAsia="ja-JP"/>
        </w:rPr>
      </w:pPr>
    </w:p>
    <w:p w14:paraId="6E20CFBF" w14:textId="77777777" w:rsidR="00F17FCB" w:rsidRDefault="00F17FCB" w:rsidP="003704F8">
      <w:pPr>
        <w:jc w:val="both"/>
        <w:rPr>
          <w:rFonts w:ascii="Times" w:hAnsi="Times" w:cs="Calibri"/>
          <w:b/>
          <w:lang w:eastAsia="ja-JP"/>
        </w:rPr>
      </w:pPr>
    </w:p>
    <w:p w14:paraId="559A174D" w14:textId="0EF6F5AE" w:rsidR="00F17FCB" w:rsidRDefault="00F17FCB" w:rsidP="0054632D">
      <w:pPr>
        <w:pBdr>
          <w:top w:val="single" w:sz="4" w:space="1" w:color="auto"/>
          <w:left w:val="single" w:sz="4" w:space="4" w:color="auto"/>
          <w:bottom w:val="single" w:sz="4" w:space="1" w:color="auto"/>
          <w:right w:val="single" w:sz="4" w:space="4" w:color="auto"/>
        </w:pBdr>
        <w:jc w:val="both"/>
        <w:rPr>
          <w:rFonts w:ascii="Times" w:hAnsi="Times" w:cs="Calibri"/>
          <w:b/>
          <w:lang w:eastAsia="ja-JP"/>
        </w:rPr>
      </w:pPr>
      <w:r w:rsidRPr="00F17FCB">
        <w:rPr>
          <w:rFonts w:ascii="Times" w:hAnsi="Times" w:cs="Calibri"/>
          <w:b/>
          <w:lang w:eastAsia="ja-JP"/>
        </w:rPr>
        <w:t xml:space="preserve">Glossaire </w:t>
      </w:r>
      <w:r>
        <w:rPr>
          <w:rFonts w:ascii="Times" w:hAnsi="Times" w:cs="Calibri"/>
          <w:b/>
          <w:lang w:eastAsia="ja-JP"/>
        </w:rPr>
        <w:t xml:space="preserve"> </w:t>
      </w:r>
      <w:r w:rsidRPr="00F17FCB">
        <w:rPr>
          <w:rFonts w:ascii="Times" w:hAnsi="Times" w:cs="Calibri"/>
          <w:b/>
          <w:lang w:eastAsia="ja-JP"/>
        </w:rPr>
        <w:t>Huit caractères </w:t>
      </w:r>
      <w:r w:rsidR="004B4690">
        <w:rPr>
          <w:rFonts w:ascii="Times" w:hAnsi="Times" w:cs="Calibri"/>
          <w:b/>
          <w:lang w:eastAsia="ja-JP"/>
        </w:rPr>
        <w:t>(séance du 30 octobre)</w:t>
      </w:r>
    </w:p>
    <w:p w14:paraId="677156F4" w14:textId="77777777" w:rsidR="004C3CFD" w:rsidRDefault="004C3CFD" w:rsidP="003704F8">
      <w:pPr>
        <w:jc w:val="both"/>
        <w:rPr>
          <w:rFonts w:ascii="Times" w:hAnsi="Times" w:cs="Calibri"/>
          <w:b/>
          <w:lang w:eastAsia="ja-JP"/>
        </w:rPr>
      </w:pPr>
    </w:p>
    <w:p w14:paraId="0221CA34" w14:textId="6CDBAC0D" w:rsidR="004C3CFD" w:rsidRDefault="00254C72" w:rsidP="003704F8">
      <w:pPr>
        <w:jc w:val="both"/>
        <w:rPr>
          <w:rFonts w:ascii="Times" w:hAnsi="Times" w:cs="Calibri"/>
          <w:lang w:eastAsia="zh-TW"/>
        </w:rPr>
      </w:pPr>
      <w:proofErr w:type="spellStart"/>
      <w:r>
        <w:rPr>
          <w:rFonts w:ascii="Times" w:hAnsi="Times" w:cs="Calibri"/>
          <w:lang w:eastAsia="ja-JP"/>
        </w:rPr>
        <w:t>B</w:t>
      </w:r>
      <w:r w:rsidR="00BE468C" w:rsidRPr="00BE468C">
        <w:rPr>
          <w:rFonts w:ascii="Times" w:hAnsi="Times" w:cs="Calibri"/>
          <w:lang w:eastAsia="ja-JP"/>
        </w:rPr>
        <w:t>āzì</w:t>
      </w:r>
      <w:proofErr w:type="spellEnd"/>
      <w:r w:rsidR="004C3CFD" w:rsidRPr="004C3CFD">
        <w:rPr>
          <w:rFonts w:ascii="Times" w:hAnsi="Times" w:cs="Calibri"/>
          <w:lang w:eastAsia="ja-JP"/>
        </w:rPr>
        <w:t xml:space="preserve"> </w:t>
      </w:r>
      <w:r w:rsidR="004C3CFD" w:rsidRPr="004C3CFD">
        <w:rPr>
          <w:rFonts w:ascii="Times" w:hAnsi="Times" w:cs="Calibri" w:hint="eastAsia"/>
          <w:lang w:eastAsia="zh-TW"/>
        </w:rPr>
        <w:t>八字</w:t>
      </w:r>
      <w:r w:rsidR="004C3CFD" w:rsidRPr="004C3CFD">
        <w:rPr>
          <w:rFonts w:ascii="Times" w:hAnsi="Times" w:cs="Calibri"/>
          <w:lang w:eastAsia="zh-TW"/>
        </w:rPr>
        <w:t> : les Huit Caractères</w:t>
      </w:r>
    </w:p>
    <w:p w14:paraId="40C2B127" w14:textId="77777777" w:rsidR="0054632D" w:rsidRPr="004C3CFD" w:rsidRDefault="0054632D" w:rsidP="003704F8">
      <w:pPr>
        <w:jc w:val="both"/>
        <w:rPr>
          <w:rFonts w:ascii="Times" w:hAnsi="Times" w:cs="Calibri"/>
          <w:lang w:eastAsia="zh-TW"/>
        </w:rPr>
      </w:pPr>
    </w:p>
    <w:p w14:paraId="0153AA15" w14:textId="45583D51" w:rsidR="004C3CFD" w:rsidRDefault="0054632D" w:rsidP="004C3CFD">
      <w:pPr>
        <w:tabs>
          <w:tab w:val="left" w:pos="1701"/>
          <w:tab w:val="left" w:pos="2000"/>
        </w:tabs>
        <w:ind w:left="1134"/>
        <w:jc w:val="both"/>
        <w:rPr>
          <w:rFonts w:eastAsia="PMingLiU"/>
          <w:lang w:eastAsia="zh-TW"/>
        </w:rPr>
      </w:pPr>
      <w:r>
        <w:rPr>
          <w:rFonts w:eastAsia="PMingLiU"/>
          <w:b/>
          <w:lang w:eastAsia="zh-TW"/>
        </w:rPr>
        <w:t>Com</w:t>
      </w:r>
      <w:r w:rsidR="004C3CFD" w:rsidRPr="00502366">
        <w:rPr>
          <w:rFonts w:eastAsia="PMingLiU"/>
          <w:lang w:eastAsia="zh-TW"/>
        </w:rPr>
        <w:t xml:space="preserve">. </w:t>
      </w:r>
      <w:r w:rsidR="007F33D9">
        <w:rPr>
          <w:rFonts w:eastAsia="PMingLiU"/>
          <w:lang w:eastAsia="zh-TW"/>
        </w:rPr>
        <w:t>H</w:t>
      </w:r>
      <w:r w:rsidR="004C3CFD">
        <w:rPr>
          <w:rFonts w:eastAsia="PMingLiU"/>
          <w:lang w:eastAsia="zh-TW"/>
        </w:rPr>
        <w:t>uit « mots vides », conjonctions de la syntaxe courante de la langue littéraire (ou « chinois classique ») regroupés parce qu’ils avaient une importance particulière sur le plan pénal. Ils furent placés en tête du code à partir des Ming, assortis de commentaires explicatifs</w:t>
      </w:r>
      <w:r w:rsidR="00167455">
        <w:rPr>
          <w:rFonts w:eastAsia="PMingLiU"/>
          <w:lang w:eastAsia="zh-TW"/>
        </w:rPr>
        <w:t>, sous le titre de «</w:t>
      </w:r>
      <w:r w:rsidR="00254C72">
        <w:rPr>
          <w:rFonts w:eastAsia="PMingLiU"/>
          <w:lang w:eastAsia="zh-TW"/>
        </w:rPr>
        <w:t xml:space="preserve"> </w:t>
      </w:r>
      <w:proofErr w:type="spellStart"/>
      <w:r w:rsidR="00254C72">
        <w:rPr>
          <w:rFonts w:eastAsia="PMingLiU"/>
          <w:lang w:eastAsia="zh-TW"/>
        </w:rPr>
        <w:t>Lìfēn</w:t>
      </w:r>
      <w:proofErr w:type="spellEnd"/>
      <w:r w:rsidR="00254C72">
        <w:rPr>
          <w:rFonts w:eastAsia="PMingLiU"/>
          <w:lang w:eastAsia="zh-TW"/>
        </w:rPr>
        <w:t xml:space="preserve"> </w:t>
      </w:r>
      <w:proofErr w:type="spellStart"/>
      <w:r w:rsidR="00254C72">
        <w:rPr>
          <w:rFonts w:eastAsia="PMingLiU"/>
          <w:lang w:eastAsia="zh-TW"/>
        </w:rPr>
        <w:t>B</w:t>
      </w:r>
      <w:r w:rsidR="00254C72" w:rsidRPr="00254C72">
        <w:rPr>
          <w:rFonts w:eastAsia="PMingLiU"/>
          <w:lang w:eastAsia="zh-TW"/>
        </w:rPr>
        <w:t>āzì</w:t>
      </w:r>
      <w:proofErr w:type="spellEnd"/>
      <w:r w:rsidR="00254C72" w:rsidRPr="00254C72">
        <w:rPr>
          <w:rFonts w:eastAsia="PMingLiU"/>
          <w:lang w:eastAsia="zh-TW"/>
        </w:rPr>
        <w:t xml:space="preserve"> </w:t>
      </w:r>
      <w:proofErr w:type="spellStart"/>
      <w:r w:rsidR="00254C72" w:rsidRPr="00254C72">
        <w:rPr>
          <w:rFonts w:eastAsia="PMingLiU"/>
          <w:lang w:eastAsia="zh-TW"/>
        </w:rPr>
        <w:t>zhī</w:t>
      </w:r>
      <w:proofErr w:type="spellEnd"/>
      <w:r w:rsidR="00254C72" w:rsidRPr="00254C72">
        <w:rPr>
          <w:rFonts w:eastAsia="PMingLiU"/>
          <w:lang w:eastAsia="zh-TW"/>
        </w:rPr>
        <w:t xml:space="preserve"> </w:t>
      </w:r>
      <w:proofErr w:type="spellStart"/>
      <w:r w:rsidR="00254C72" w:rsidRPr="00254C72">
        <w:rPr>
          <w:rFonts w:eastAsia="PMingLiU"/>
          <w:lang w:eastAsia="zh-TW"/>
        </w:rPr>
        <w:t>yì</w:t>
      </w:r>
      <w:proofErr w:type="spellEnd"/>
      <w:r w:rsidR="00167455">
        <w:rPr>
          <w:rFonts w:eastAsia="PMingLiU"/>
          <w:lang w:eastAsia="zh-TW"/>
        </w:rPr>
        <w:t> »</w:t>
      </w:r>
      <w:r w:rsidR="007F33D9">
        <w:rPr>
          <w:rFonts w:eastAsia="PMingLiU"/>
          <w:lang w:eastAsia="zh-TW"/>
        </w:rPr>
        <w:t xml:space="preserve"> </w:t>
      </w:r>
      <w:r w:rsidR="005264FB">
        <w:rPr>
          <w:rFonts w:eastAsia="PMingLiU"/>
          <w:lang w:eastAsia="zh-TW"/>
        </w:rPr>
        <w:t>(</w:t>
      </w:r>
      <w:r w:rsidR="00167455">
        <w:rPr>
          <w:rFonts w:eastAsia="PMingLiU" w:hint="eastAsia"/>
          <w:lang w:eastAsia="zh-TW"/>
        </w:rPr>
        <w:t>例分八字之義</w:t>
      </w:r>
      <w:r w:rsidR="005264FB">
        <w:rPr>
          <w:rFonts w:eastAsia="PMingLiU"/>
          <w:lang w:eastAsia="zh-TW"/>
        </w:rPr>
        <w:t>)</w:t>
      </w:r>
      <w:r w:rsidR="00167455">
        <w:rPr>
          <w:rFonts w:eastAsia="PMingLiU"/>
          <w:lang w:eastAsia="zh-TW"/>
        </w:rPr>
        <w:t xml:space="preserve"> </w:t>
      </w:r>
      <w:r w:rsidR="008D440A">
        <w:rPr>
          <w:rFonts w:eastAsia="PMingLiU"/>
          <w:lang w:eastAsia="zh-TW"/>
        </w:rPr>
        <w:t>« </w:t>
      </w:r>
      <w:r w:rsidR="007F33D9">
        <w:rPr>
          <w:rFonts w:eastAsia="PMingLiU"/>
          <w:lang w:eastAsia="zh-TW"/>
        </w:rPr>
        <w:t>sens de chacun des Huit C</w:t>
      </w:r>
      <w:r w:rsidR="00167455">
        <w:rPr>
          <w:rFonts w:eastAsia="PMingLiU"/>
          <w:lang w:eastAsia="zh-TW"/>
        </w:rPr>
        <w:t>aractères</w:t>
      </w:r>
      <w:r w:rsidR="008D440A">
        <w:rPr>
          <w:rFonts w:eastAsia="PMingLiU"/>
          <w:lang w:eastAsia="zh-TW"/>
        </w:rPr>
        <w:t> », ou plus familièrement « œil des lois » (</w:t>
      </w:r>
      <w:proofErr w:type="spellStart"/>
      <w:r w:rsidR="007F33D9">
        <w:rPr>
          <w:rFonts w:eastAsia="PMingLiU"/>
          <w:lang w:eastAsia="zh-TW"/>
        </w:rPr>
        <w:t>lǜ</w:t>
      </w:r>
      <w:r w:rsidR="007F33D9" w:rsidRPr="007F33D9">
        <w:rPr>
          <w:rFonts w:eastAsia="PMingLiU"/>
          <w:lang w:eastAsia="zh-TW"/>
        </w:rPr>
        <w:t>mù</w:t>
      </w:r>
      <w:proofErr w:type="spellEnd"/>
      <w:r w:rsidR="005264FB">
        <w:rPr>
          <w:rFonts w:eastAsia="PMingLiU"/>
          <w:lang w:eastAsia="zh-TW"/>
        </w:rPr>
        <w:t>,</w:t>
      </w:r>
      <w:r w:rsidR="00E8227D">
        <w:rPr>
          <w:rFonts w:eastAsia="PMingLiU" w:hint="eastAsia"/>
          <w:lang w:eastAsia="zh-TW"/>
        </w:rPr>
        <w:t>律目</w:t>
      </w:r>
      <w:r w:rsidR="008D440A">
        <w:rPr>
          <w:rFonts w:eastAsia="PMingLiU"/>
          <w:lang w:eastAsia="zh-TW"/>
        </w:rPr>
        <w:t>), car ils étaient indispensable</w:t>
      </w:r>
      <w:r w:rsidR="007F33D9">
        <w:rPr>
          <w:rFonts w:eastAsia="PMingLiU"/>
          <w:lang w:eastAsia="zh-TW"/>
        </w:rPr>
        <w:t>s</w:t>
      </w:r>
      <w:r w:rsidR="008D440A">
        <w:rPr>
          <w:rFonts w:eastAsia="PMingLiU"/>
          <w:lang w:eastAsia="zh-TW"/>
        </w:rPr>
        <w:t xml:space="preserve"> pour comprendre comment appliquer les lois. </w:t>
      </w:r>
      <w:r w:rsidR="00D32A43">
        <w:rPr>
          <w:rFonts w:eastAsia="PMingLiU"/>
          <w:lang w:eastAsia="zh-TW"/>
        </w:rPr>
        <w:t>(V</w:t>
      </w:r>
      <w:r w:rsidR="004C3CFD">
        <w:rPr>
          <w:rFonts w:eastAsia="PMingLiU"/>
          <w:lang w:eastAsia="zh-TW"/>
        </w:rPr>
        <w:t>oir</w:t>
      </w:r>
      <w:r w:rsidR="008D440A">
        <w:rPr>
          <w:rFonts w:eastAsia="PMingLiU"/>
          <w:lang w:eastAsia="zh-TW"/>
        </w:rPr>
        <w:t> :</w:t>
      </w:r>
      <w:r w:rsidR="00D32A43">
        <w:rPr>
          <w:rFonts w:eastAsia="PMingLiU"/>
          <w:lang w:eastAsia="zh-TW"/>
        </w:rPr>
        <w:t xml:space="preserve"> </w:t>
      </w:r>
      <w:proofErr w:type="spellStart"/>
      <w:r w:rsidR="00D32A43">
        <w:rPr>
          <w:rFonts w:ascii="Times" w:hAnsi="Times" w:cs="Calibri"/>
          <w:lang w:eastAsia="ja-JP"/>
        </w:rPr>
        <w:t>y</w:t>
      </w:r>
      <w:r w:rsidR="00D32A43" w:rsidRPr="007F33D9">
        <w:rPr>
          <w:rFonts w:ascii="Times" w:hAnsi="Times" w:cs="Calibri"/>
          <w:lang w:eastAsia="ja-JP"/>
        </w:rPr>
        <w:t>í</w:t>
      </w:r>
      <w:proofErr w:type="spellEnd"/>
      <w:r w:rsidR="00D32A43">
        <w:rPr>
          <w:rFonts w:eastAsia="PMingLiU"/>
          <w:lang w:eastAsia="zh-TW"/>
        </w:rPr>
        <w:t xml:space="preserve">, </w:t>
      </w:r>
      <w:proofErr w:type="spellStart"/>
      <w:r w:rsidR="00D32A43">
        <w:rPr>
          <w:rFonts w:ascii="Times" w:hAnsi="Times" w:cs="Calibri"/>
          <w:lang w:eastAsia="ja-JP"/>
        </w:rPr>
        <w:t>z</w:t>
      </w:r>
      <w:r w:rsidR="00D32A43" w:rsidRPr="00D32A43">
        <w:rPr>
          <w:rFonts w:ascii="Times" w:hAnsi="Times" w:cs="Calibri"/>
          <w:lang w:eastAsia="ja-JP"/>
        </w:rPr>
        <w:t>hǔn</w:t>
      </w:r>
      <w:proofErr w:type="spellEnd"/>
      <w:r w:rsidR="004C3CFD">
        <w:rPr>
          <w:rFonts w:eastAsia="PMingLiU"/>
          <w:lang w:eastAsia="zh-TW"/>
        </w:rPr>
        <w:t xml:space="preserve">, </w:t>
      </w:r>
      <w:proofErr w:type="spellStart"/>
      <w:r w:rsidR="005264FB">
        <w:rPr>
          <w:rFonts w:ascii="Times" w:hAnsi="Times" w:cs="Calibri"/>
          <w:lang w:eastAsia="ja-JP"/>
        </w:rPr>
        <w:t>j</w:t>
      </w:r>
      <w:r w:rsidR="005264FB" w:rsidRPr="00D32A43">
        <w:rPr>
          <w:rFonts w:ascii="Times" w:hAnsi="Times" w:cs="Calibri"/>
          <w:lang w:eastAsia="ja-JP"/>
        </w:rPr>
        <w:t>iē</w:t>
      </w:r>
      <w:proofErr w:type="spellEnd"/>
      <w:r w:rsidR="004C3CFD">
        <w:rPr>
          <w:rFonts w:eastAsia="PMingLiU"/>
          <w:lang w:eastAsia="zh-TW"/>
        </w:rPr>
        <w:t xml:space="preserve">, </w:t>
      </w:r>
      <w:proofErr w:type="spellStart"/>
      <w:r w:rsidR="005264FB">
        <w:rPr>
          <w:rFonts w:ascii="Times" w:hAnsi="Times" w:cs="Calibri"/>
          <w:lang w:eastAsia="ja-JP"/>
        </w:rPr>
        <w:t>g</w:t>
      </w:r>
      <w:r w:rsidR="005264FB" w:rsidRPr="00D32A43">
        <w:rPr>
          <w:rFonts w:ascii="Times" w:hAnsi="Times" w:cs="Calibri"/>
          <w:lang w:eastAsia="ja-JP"/>
        </w:rPr>
        <w:t>è</w:t>
      </w:r>
      <w:proofErr w:type="spellEnd"/>
      <w:r w:rsidR="005264FB">
        <w:rPr>
          <w:rFonts w:eastAsia="PMingLiU"/>
          <w:lang w:eastAsia="zh-TW"/>
        </w:rPr>
        <w:t xml:space="preserve">, </w:t>
      </w:r>
      <w:proofErr w:type="spellStart"/>
      <w:r w:rsidR="005264FB">
        <w:rPr>
          <w:rFonts w:ascii="Times" w:hAnsi="Times" w:cs="Calibri"/>
          <w:lang w:eastAsia="ja-JP"/>
        </w:rPr>
        <w:t>q</w:t>
      </w:r>
      <w:r w:rsidR="005264FB" w:rsidRPr="00D32A43">
        <w:rPr>
          <w:rFonts w:ascii="Times" w:hAnsi="Times" w:cs="Calibri"/>
          <w:lang w:eastAsia="ja-JP"/>
        </w:rPr>
        <w:t>í</w:t>
      </w:r>
      <w:proofErr w:type="spellEnd"/>
      <w:r w:rsidR="004C3CFD">
        <w:rPr>
          <w:rFonts w:eastAsia="PMingLiU"/>
          <w:lang w:eastAsia="zh-TW"/>
        </w:rPr>
        <w:t xml:space="preserve">, </w:t>
      </w:r>
      <w:proofErr w:type="spellStart"/>
      <w:r w:rsidR="005264FB">
        <w:rPr>
          <w:rFonts w:ascii="Times" w:hAnsi="Times" w:cs="Calibri"/>
          <w:lang w:eastAsia="ja-JP"/>
        </w:rPr>
        <w:t>j</w:t>
      </w:r>
      <w:r w:rsidR="005264FB" w:rsidRPr="00D32A43">
        <w:rPr>
          <w:rFonts w:ascii="Times" w:hAnsi="Times" w:cs="Calibri"/>
          <w:lang w:eastAsia="ja-JP"/>
        </w:rPr>
        <w:t>í</w:t>
      </w:r>
      <w:proofErr w:type="spellEnd"/>
      <w:r w:rsidR="004C3CFD">
        <w:rPr>
          <w:rFonts w:eastAsia="PMingLiU"/>
          <w:lang w:eastAsia="zh-TW"/>
        </w:rPr>
        <w:t xml:space="preserve">, </w:t>
      </w:r>
      <w:proofErr w:type="spellStart"/>
      <w:r w:rsidR="005264FB">
        <w:rPr>
          <w:rFonts w:ascii="Times" w:hAnsi="Times" w:cs="Calibri"/>
          <w:lang w:eastAsia="ja-JP"/>
        </w:rPr>
        <w:t>j</w:t>
      </w:r>
      <w:r w:rsidR="005264FB" w:rsidRPr="00D32A43">
        <w:rPr>
          <w:rFonts w:ascii="Times" w:hAnsi="Times" w:cs="Calibri"/>
          <w:lang w:eastAsia="ja-JP"/>
        </w:rPr>
        <w:t>í</w:t>
      </w:r>
      <w:proofErr w:type="spellEnd"/>
      <w:r w:rsidR="005264FB">
        <w:rPr>
          <w:rFonts w:eastAsia="PMingLiU"/>
          <w:lang w:eastAsia="zh-TW"/>
        </w:rPr>
        <w:t>,</w:t>
      </w:r>
      <w:r w:rsidR="005264FB" w:rsidRPr="005264FB">
        <w:rPr>
          <w:rFonts w:ascii="Times" w:hAnsi="Times" w:cs="Calibri"/>
          <w:lang w:eastAsia="ja-JP"/>
        </w:rPr>
        <w:t xml:space="preserve"> </w:t>
      </w:r>
      <w:proofErr w:type="spellStart"/>
      <w:r w:rsidR="005264FB">
        <w:rPr>
          <w:rFonts w:ascii="Times" w:hAnsi="Times" w:cs="Calibri"/>
          <w:lang w:eastAsia="ja-JP"/>
        </w:rPr>
        <w:t>ru</w:t>
      </w:r>
      <w:r w:rsidR="005264FB" w:rsidRPr="00D32A43">
        <w:rPr>
          <w:rFonts w:ascii="Times" w:hAnsi="Times" w:cs="Calibri"/>
          <w:lang w:eastAsia="ja-JP"/>
        </w:rPr>
        <w:t>ò</w:t>
      </w:r>
      <w:proofErr w:type="spellEnd"/>
      <w:r w:rsidR="004C3CFD">
        <w:rPr>
          <w:rFonts w:eastAsia="PMingLiU"/>
          <w:lang w:eastAsia="zh-TW"/>
        </w:rPr>
        <w:t>)</w:t>
      </w:r>
      <w:r w:rsidR="00B55014">
        <w:rPr>
          <w:rFonts w:eastAsia="PMingLiU"/>
          <w:lang w:eastAsia="zh-TW"/>
        </w:rPr>
        <w:t>. Ces caractères form</w:t>
      </w:r>
      <w:r w:rsidR="005264FB">
        <w:rPr>
          <w:rFonts w:eastAsia="PMingLiU"/>
          <w:lang w:eastAsia="zh-TW"/>
        </w:rPr>
        <w:t>ent des couples antagoniques (</w:t>
      </w:r>
      <w:proofErr w:type="spellStart"/>
      <w:r w:rsidR="005264FB">
        <w:rPr>
          <w:rFonts w:ascii="Times" w:hAnsi="Times" w:cs="Calibri"/>
          <w:lang w:eastAsia="zh-TW"/>
        </w:rPr>
        <w:t>yī</w:t>
      </w:r>
      <w:proofErr w:type="spellEnd"/>
      <w:r w:rsidR="00B55014">
        <w:rPr>
          <w:rFonts w:eastAsia="PMingLiU"/>
          <w:lang w:eastAsia="zh-TW"/>
        </w:rPr>
        <w:t xml:space="preserve"> ≠</w:t>
      </w:r>
      <w:r w:rsidR="005264FB" w:rsidRPr="005264FB">
        <w:rPr>
          <w:rFonts w:ascii="Times" w:hAnsi="Times" w:cs="Calibri"/>
          <w:lang w:eastAsia="ja-JP"/>
        </w:rPr>
        <w:t xml:space="preserve"> </w:t>
      </w:r>
      <w:proofErr w:type="spellStart"/>
      <w:r w:rsidR="005264FB">
        <w:rPr>
          <w:rFonts w:ascii="Times" w:hAnsi="Times" w:cs="Calibri"/>
          <w:lang w:eastAsia="ja-JP"/>
        </w:rPr>
        <w:t>z</w:t>
      </w:r>
      <w:r w:rsidR="005264FB" w:rsidRPr="00D32A43">
        <w:rPr>
          <w:rFonts w:ascii="Times" w:hAnsi="Times" w:cs="Calibri"/>
          <w:lang w:eastAsia="ja-JP"/>
        </w:rPr>
        <w:t>hǔn</w:t>
      </w:r>
      <w:proofErr w:type="spellEnd"/>
      <w:r w:rsidR="005264FB">
        <w:rPr>
          <w:rFonts w:eastAsia="PMingLiU"/>
          <w:lang w:eastAsia="zh-TW"/>
        </w:rPr>
        <w:t xml:space="preserve">, </w:t>
      </w:r>
      <w:proofErr w:type="spellStart"/>
      <w:r w:rsidR="005264FB">
        <w:rPr>
          <w:rFonts w:ascii="Times" w:hAnsi="Times" w:cs="Calibri"/>
          <w:lang w:eastAsia="ja-JP"/>
        </w:rPr>
        <w:t>j</w:t>
      </w:r>
      <w:r w:rsidR="005264FB" w:rsidRPr="00D32A43">
        <w:rPr>
          <w:rFonts w:ascii="Times" w:hAnsi="Times" w:cs="Calibri"/>
          <w:lang w:eastAsia="ja-JP"/>
        </w:rPr>
        <w:t>iē</w:t>
      </w:r>
      <w:proofErr w:type="spellEnd"/>
      <w:r w:rsidR="00B55014">
        <w:rPr>
          <w:rFonts w:eastAsia="PMingLiU"/>
          <w:lang w:eastAsia="zh-TW"/>
        </w:rPr>
        <w:t xml:space="preserve"> ≠</w:t>
      </w:r>
      <w:r w:rsidR="005264FB" w:rsidRPr="005264FB">
        <w:rPr>
          <w:rFonts w:ascii="Times" w:hAnsi="Times" w:cs="Calibri"/>
          <w:lang w:eastAsia="ja-JP"/>
        </w:rPr>
        <w:t xml:space="preserve"> </w:t>
      </w:r>
      <w:proofErr w:type="spellStart"/>
      <w:r w:rsidR="005264FB">
        <w:rPr>
          <w:rFonts w:ascii="Times" w:hAnsi="Times" w:cs="Calibri"/>
          <w:lang w:eastAsia="ja-JP"/>
        </w:rPr>
        <w:t>g</w:t>
      </w:r>
      <w:r w:rsidR="005264FB" w:rsidRPr="00D32A43">
        <w:rPr>
          <w:rFonts w:ascii="Times" w:hAnsi="Times" w:cs="Calibri"/>
          <w:lang w:eastAsia="ja-JP"/>
        </w:rPr>
        <w:t>è</w:t>
      </w:r>
      <w:proofErr w:type="spellEnd"/>
      <w:r w:rsidR="00B55014">
        <w:rPr>
          <w:rFonts w:eastAsia="PMingLiU"/>
          <w:lang w:eastAsia="zh-TW"/>
        </w:rPr>
        <w:t>, etc.)</w:t>
      </w:r>
      <w:r w:rsidR="004C3CFD">
        <w:rPr>
          <w:rFonts w:eastAsia="PMingLiU"/>
          <w:lang w:eastAsia="zh-TW"/>
        </w:rPr>
        <w:t>.</w:t>
      </w:r>
    </w:p>
    <w:p w14:paraId="77626D4B" w14:textId="77777777" w:rsidR="004C3CFD" w:rsidRDefault="004C3CFD" w:rsidP="003704F8">
      <w:pPr>
        <w:jc w:val="both"/>
        <w:rPr>
          <w:rFonts w:ascii="Times" w:hAnsi="Times" w:cs="Calibri"/>
          <w:b/>
          <w:lang w:eastAsia="ja-JP"/>
        </w:rPr>
      </w:pPr>
    </w:p>
    <w:p w14:paraId="1607DC72" w14:textId="2601603F" w:rsidR="004C3CFD" w:rsidRDefault="007F33D9" w:rsidP="003704F8">
      <w:pPr>
        <w:jc w:val="both"/>
        <w:rPr>
          <w:rFonts w:ascii="Times" w:hAnsi="Times" w:cs="Calibri"/>
          <w:color w:val="FF0000"/>
          <w:lang w:eastAsia="zh-TW"/>
        </w:rPr>
      </w:pPr>
      <w:proofErr w:type="spellStart"/>
      <w:r>
        <w:rPr>
          <w:rFonts w:ascii="Times" w:hAnsi="Times" w:cs="Calibri"/>
          <w:lang w:eastAsia="ja-JP"/>
        </w:rPr>
        <w:t>y</w:t>
      </w:r>
      <w:r w:rsidRPr="007F33D9">
        <w:rPr>
          <w:rFonts w:ascii="Times" w:hAnsi="Times" w:cs="Calibri"/>
          <w:lang w:eastAsia="ja-JP"/>
        </w:rPr>
        <w:t>í</w:t>
      </w:r>
      <w:proofErr w:type="spellEnd"/>
      <w:r w:rsidR="004C3CFD">
        <w:rPr>
          <w:rFonts w:ascii="Times" w:hAnsi="Times" w:cs="Calibri"/>
          <w:lang w:eastAsia="ja-JP"/>
        </w:rPr>
        <w:t xml:space="preserve">  </w:t>
      </w:r>
      <w:r w:rsidR="004C3CFD">
        <w:rPr>
          <w:rFonts w:ascii="Times" w:hAnsi="Times" w:cs="Calibri" w:hint="eastAsia"/>
          <w:lang w:eastAsia="zh-TW"/>
        </w:rPr>
        <w:t>以</w:t>
      </w:r>
      <w:r w:rsidR="008D440A">
        <w:rPr>
          <w:rFonts w:ascii="Times" w:hAnsi="Times" w:cs="Calibri"/>
          <w:lang w:eastAsia="zh-TW"/>
        </w:rPr>
        <w:t xml:space="preserve"> : </w:t>
      </w:r>
      <w:r w:rsidR="008D440A" w:rsidRPr="00C46CC7">
        <w:rPr>
          <w:rFonts w:ascii="Times" w:hAnsi="Times" w:cs="Calibri"/>
          <w:color w:val="FF0000"/>
          <w:lang w:eastAsia="zh-TW"/>
        </w:rPr>
        <w:t>selon</w:t>
      </w:r>
    </w:p>
    <w:p w14:paraId="7DBFA1D7" w14:textId="77777777" w:rsidR="0054632D" w:rsidRDefault="0054632D" w:rsidP="003704F8">
      <w:pPr>
        <w:jc w:val="both"/>
        <w:rPr>
          <w:rFonts w:ascii="Times" w:hAnsi="Times" w:cs="Calibri"/>
          <w:lang w:eastAsia="zh-TW"/>
        </w:rPr>
      </w:pPr>
    </w:p>
    <w:p w14:paraId="64DF6738" w14:textId="5FA99AB2" w:rsidR="00E8227D" w:rsidRDefault="0054632D" w:rsidP="00E8227D">
      <w:pPr>
        <w:tabs>
          <w:tab w:val="left" w:pos="1701"/>
          <w:tab w:val="left" w:pos="2000"/>
        </w:tabs>
        <w:ind w:left="1134"/>
        <w:jc w:val="both"/>
        <w:rPr>
          <w:rFonts w:eastAsia="PMingLiU"/>
          <w:lang w:eastAsia="zh-TW"/>
        </w:rPr>
      </w:pPr>
      <w:r>
        <w:rPr>
          <w:rFonts w:eastAsia="PMingLiU"/>
          <w:b/>
          <w:lang w:eastAsia="zh-TW"/>
        </w:rPr>
        <w:t>Com</w:t>
      </w:r>
      <w:r w:rsidR="00E8227D">
        <w:rPr>
          <w:rFonts w:eastAsia="PMingLiU"/>
          <w:lang w:eastAsia="zh-TW"/>
        </w:rPr>
        <w:t>. Premier de</w:t>
      </w:r>
      <w:r w:rsidR="007F33D9">
        <w:rPr>
          <w:rFonts w:eastAsia="PMingLiU"/>
          <w:lang w:eastAsia="zh-TW"/>
        </w:rPr>
        <w:t>s Huit Caractères</w:t>
      </w:r>
      <w:r w:rsidR="00A508CA">
        <w:rPr>
          <w:rFonts w:eastAsia="PMingLiU"/>
          <w:lang w:eastAsia="zh-TW"/>
        </w:rPr>
        <w:t xml:space="preserve"> (voir</w:t>
      </w:r>
      <w:r w:rsidR="007F33D9" w:rsidRPr="007F33D9">
        <w:rPr>
          <w:rFonts w:ascii="Times" w:hAnsi="Times" w:cs="Calibri"/>
          <w:lang w:eastAsia="ja-JP"/>
        </w:rPr>
        <w:t xml:space="preserve"> </w:t>
      </w:r>
      <w:proofErr w:type="spellStart"/>
      <w:r w:rsidR="007F33D9">
        <w:rPr>
          <w:rFonts w:ascii="Times" w:hAnsi="Times" w:cs="Calibri"/>
          <w:lang w:eastAsia="ja-JP"/>
        </w:rPr>
        <w:t>B</w:t>
      </w:r>
      <w:r w:rsidR="007F33D9" w:rsidRPr="00BE468C">
        <w:rPr>
          <w:rFonts w:ascii="Times" w:hAnsi="Times" w:cs="Calibri"/>
          <w:lang w:eastAsia="ja-JP"/>
        </w:rPr>
        <w:t>āzì</w:t>
      </w:r>
      <w:proofErr w:type="spellEnd"/>
      <w:r w:rsidR="00A508CA">
        <w:rPr>
          <w:rFonts w:eastAsia="PMingLiU"/>
          <w:lang w:eastAsia="zh-TW"/>
        </w:rPr>
        <w:t>). Selon le commentaire officiel, l’emploi de ce caractère indique que « </w:t>
      </w:r>
      <w:r w:rsidR="00E8227D">
        <w:rPr>
          <w:rFonts w:eastAsia="PMingLiU"/>
          <w:lang w:eastAsia="zh-TW"/>
        </w:rPr>
        <w:t xml:space="preserve">l’infraction à punir n’est pas exactement celle </w:t>
      </w:r>
      <w:r w:rsidR="00D40130">
        <w:rPr>
          <w:rFonts w:eastAsia="PMingLiU"/>
          <w:lang w:eastAsia="zh-TW"/>
        </w:rPr>
        <w:t>qualifiée</w:t>
      </w:r>
      <w:r w:rsidR="00E8227D">
        <w:rPr>
          <w:rFonts w:eastAsia="PMingLiU"/>
          <w:lang w:eastAsia="zh-TW"/>
        </w:rPr>
        <w:t xml:space="preserve"> par la loi (</w:t>
      </w:r>
      <w:proofErr w:type="spellStart"/>
      <w:r w:rsidR="005264FB">
        <w:rPr>
          <w:rFonts w:ascii="Times" w:eastAsia="SimSun" w:hAnsi="Times" w:cs="Lantinghei SC Heavy"/>
        </w:rPr>
        <w:t>zhēn</w:t>
      </w:r>
      <w:r w:rsidR="005264FB" w:rsidRPr="00352980">
        <w:rPr>
          <w:rFonts w:ascii="Times" w:eastAsia="SimSun" w:hAnsi="Times" w:cs="Lantinghei SC Heavy"/>
        </w:rPr>
        <w:t>fàn</w:t>
      </w:r>
      <w:proofErr w:type="spellEnd"/>
      <w:r w:rsidR="005264FB">
        <w:rPr>
          <w:rFonts w:ascii="Times" w:eastAsia="SimSun" w:hAnsi="Times" w:cs="Lantinghei SC Heavy"/>
        </w:rPr>
        <w:t xml:space="preserve">, </w:t>
      </w:r>
      <w:r w:rsidR="00A508CA">
        <w:rPr>
          <w:rFonts w:eastAsia="PMingLiU" w:hint="eastAsia"/>
          <w:lang w:eastAsia="zh-TW"/>
        </w:rPr>
        <w:t>真犯</w:t>
      </w:r>
      <w:r w:rsidR="00D40130">
        <w:rPr>
          <w:rFonts w:eastAsia="PMingLiU"/>
          <w:lang w:eastAsia="zh-TW"/>
        </w:rPr>
        <w:t>)</w:t>
      </w:r>
      <w:r w:rsidR="00E8227D">
        <w:rPr>
          <w:rFonts w:eastAsia="PMingLiU"/>
          <w:lang w:eastAsia="zh-TW"/>
        </w:rPr>
        <w:t xml:space="preserve">, </w:t>
      </w:r>
      <w:r w:rsidR="00DA7586">
        <w:rPr>
          <w:rFonts w:eastAsia="PMingLiU"/>
          <w:lang w:eastAsia="zh-TW"/>
        </w:rPr>
        <w:t>alors</w:t>
      </w:r>
      <w:r w:rsidR="00E8227D">
        <w:rPr>
          <w:rFonts w:eastAsia="PMingLiU"/>
          <w:lang w:eastAsia="zh-TW"/>
        </w:rPr>
        <w:t xml:space="preserve"> que</w:t>
      </w:r>
      <w:r w:rsidR="00A508CA">
        <w:rPr>
          <w:rFonts w:eastAsia="PMingLiU"/>
          <w:lang w:eastAsia="zh-TW"/>
        </w:rPr>
        <w:t xml:space="preserve"> les faits reviennent au même</w:t>
      </w:r>
      <w:r w:rsidR="005264FB">
        <w:rPr>
          <w:rFonts w:eastAsia="PMingLiU"/>
          <w:lang w:eastAsia="zh-TW"/>
        </w:rPr>
        <w:t> ». A</w:t>
      </w:r>
      <w:r w:rsidR="00D40130">
        <w:rPr>
          <w:rFonts w:eastAsia="PMingLiU"/>
          <w:lang w:eastAsia="zh-TW"/>
        </w:rPr>
        <w:t>ussi</w:t>
      </w:r>
      <w:r w:rsidR="005264FB">
        <w:rPr>
          <w:rFonts w:eastAsia="PMingLiU"/>
          <w:lang w:eastAsia="zh-TW"/>
        </w:rPr>
        <w:t>,</w:t>
      </w:r>
      <w:r w:rsidR="00D40130">
        <w:rPr>
          <w:rFonts w:eastAsia="PMingLiU"/>
          <w:lang w:eastAsia="zh-TW"/>
        </w:rPr>
        <w:t xml:space="preserve"> on punit  </w:t>
      </w:r>
      <w:r w:rsidR="005264FB">
        <w:rPr>
          <w:rFonts w:eastAsia="PMingLiU"/>
          <w:lang w:eastAsia="zh-TW"/>
        </w:rPr>
        <w:t xml:space="preserve">« </w:t>
      </w:r>
      <w:r w:rsidR="00D40130">
        <w:rPr>
          <w:rFonts w:eastAsia="PMingLiU"/>
          <w:lang w:eastAsia="zh-TW"/>
        </w:rPr>
        <w:t>selon</w:t>
      </w:r>
      <w:r w:rsidR="005264FB">
        <w:rPr>
          <w:rFonts w:eastAsia="PMingLiU"/>
          <w:lang w:eastAsia="zh-TW"/>
        </w:rPr>
        <w:t xml:space="preserve"> » </w:t>
      </w:r>
      <w:r w:rsidR="00D40130">
        <w:rPr>
          <w:rFonts w:eastAsia="PMingLiU"/>
          <w:lang w:eastAsia="zh-TW"/>
        </w:rPr>
        <w:t>la sentence prévue par la loi</w:t>
      </w:r>
      <w:r w:rsidR="005264FB">
        <w:rPr>
          <w:rFonts w:eastAsia="PMingLiU"/>
          <w:lang w:eastAsia="zh-TW"/>
        </w:rPr>
        <w:t xml:space="preserve"> et non « en vertu » (</w:t>
      </w:r>
      <w:proofErr w:type="spellStart"/>
      <w:r w:rsidR="005264FB">
        <w:rPr>
          <w:rFonts w:ascii="Times" w:hAnsi="Times" w:cs="Calibri"/>
          <w:lang w:eastAsia="zh-TW"/>
        </w:rPr>
        <w:t>yī</w:t>
      </w:r>
      <w:proofErr w:type="spellEnd"/>
      <w:r w:rsidR="00D40130">
        <w:rPr>
          <w:rFonts w:eastAsia="PMingLiU"/>
          <w:lang w:eastAsia="zh-TW"/>
        </w:rPr>
        <w:t>, voir ce terme)</w:t>
      </w:r>
      <w:r w:rsidR="005E7FF3">
        <w:rPr>
          <w:rFonts w:eastAsia="PMingLiU"/>
          <w:lang w:eastAsia="zh-TW"/>
        </w:rPr>
        <w:t>. E</w:t>
      </w:r>
      <w:r w:rsidR="00A508CA">
        <w:rPr>
          <w:rFonts w:eastAsia="PMingLiU"/>
          <w:lang w:eastAsia="zh-TW"/>
        </w:rPr>
        <w:t>xemple</w:t>
      </w:r>
      <w:r w:rsidR="00DA7586">
        <w:rPr>
          <w:rFonts w:eastAsia="PMingLiU"/>
          <w:lang w:eastAsia="zh-TW"/>
        </w:rPr>
        <w:t> : les surveillants et gardiens</w:t>
      </w:r>
      <w:r w:rsidR="005264FB">
        <w:rPr>
          <w:rFonts w:eastAsia="PMingLiU"/>
          <w:lang w:eastAsia="zh-TW"/>
        </w:rPr>
        <w:t xml:space="preserve"> (</w:t>
      </w:r>
      <w:proofErr w:type="spellStart"/>
      <w:r w:rsidR="005264FB">
        <w:rPr>
          <w:rFonts w:ascii="Times" w:hAnsi="Times" w:cs="Calibri"/>
          <w:lang w:eastAsia="ja-JP"/>
        </w:rPr>
        <w:t>jiān</w:t>
      </w:r>
      <w:r w:rsidR="005264FB" w:rsidRPr="00D32A43">
        <w:rPr>
          <w:rFonts w:ascii="Times" w:hAnsi="Times" w:cs="Calibri"/>
          <w:lang w:eastAsia="ja-JP"/>
        </w:rPr>
        <w:t>shǒu</w:t>
      </w:r>
      <w:proofErr w:type="spellEnd"/>
      <w:r w:rsidR="005E7FF3">
        <w:rPr>
          <w:rFonts w:eastAsia="PMingLiU"/>
          <w:lang w:eastAsia="zh-TW"/>
        </w:rPr>
        <w:t xml:space="preserve"> </w:t>
      </w:r>
      <w:proofErr w:type="spellStart"/>
      <w:r w:rsidR="005E7FF3">
        <w:rPr>
          <w:rFonts w:eastAsia="PMingLiU"/>
          <w:lang w:eastAsia="zh-TW"/>
        </w:rPr>
        <w:t>q.v</w:t>
      </w:r>
      <w:proofErr w:type="spellEnd"/>
      <w:r w:rsidR="005E7FF3">
        <w:rPr>
          <w:rFonts w:eastAsia="PMingLiU"/>
          <w:lang w:eastAsia="zh-TW"/>
        </w:rPr>
        <w:t>.)</w:t>
      </w:r>
      <w:r w:rsidR="00DA7586">
        <w:rPr>
          <w:rFonts w:eastAsia="PMingLiU"/>
          <w:lang w:eastAsia="zh-TW"/>
        </w:rPr>
        <w:t xml:space="preserve"> détournant des biens des greniers et magasins sont punis </w:t>
      </w:r>
      <w:r w:rsidR="005264FB">
        <w:rPr>
          <w:rFonts w:eastAsia="PMingLiU"/>
          <w:lang w:eastAsia="zh-TW"/>
        </w:rPr>
        <w:t>« </w:t>
      </w:r>
      <w:r w:rsidR="00DA7586">
        <w:rPr>
          <w:rFonts w:eastAsia="PMingLiU"/>
          <w:lang w:eastAsia="zh-TW"/>
        </w:rPr>
        <w:t>selon</w:t>
      </w:r>
      <w:r w:rsidR="005264FB">
        <w:rPr>
          <w:rFonts w:eastAsia="PMingLiU"/>
          <w:lang w:eastAsia="zh-TW"/>
        </w:rPr>
        <w:t> »</w:t>
      </w:r>
      <w:r w:rsidR="00DA7586">
        <w:rPr>
          <w:rFonts w:eastAsia="PMingLiU"/>
          <w:lang w:eastAsia="zh-TW"/>
        </w:rPr>
        <w:t xml:space="preserve"> la se</w:t>
      </w:r>
      <w:r w:rsidR="005E7FF3">
        <w:rPr>
          <w:rFonts w:eastAsia="PMingLiU"/>
          <w:lang w:eastAsia="zh-TW"/>
        </w:rPr>
        <w:t xml:space="preserve">ntence prévue pour le vol, et subissent intégralement la peine principale et les peines accessoires, </w:t>
      </w:r>
      <w:r w:rsidR="00B17D87">
        <w:rPr>
          <w:rFonts w:eastAsia="PMingLiU"/>
          <w:lang w:eastAsia="zh-TW"/>
        </w:rPr>
        <w:t xml:space="preserve">comme </w:t>
      </w:r>
      <w:r w:rsidR="005E7FF3">
        <w:rPr>
          <w:rFonts w:eastAsia="PMingLiU"/>
          <w:lang w:eastAsia="zh-TW"/>
        </w:rPr>
        <w:t xml:space="preserve">le tatouage légal et </w:t>
      </w:r>
      <w:r w:rsidR="00B17D87">
        <w:rPr>
          <w:rFonts w:eastAsia="PMingLiU"/>
          <w:lang w:eastAsia="zh-TW"/>
        </w:rPr>
        <w:t xml:space="preserve">la révocation </w:t>
      </w:r>
      <w:r w:rsidR="005E7FF3">
        <w:rPr>
          <w:rFonts w:eastAsia="PMingLiU"/>
          <w:lang w:eastAsia="zh-TW"/>
        </w:rPr>
        <w:t>de la fonction publique</w:t>
      </w:r>
      <w:r w:rsidR="00B55014">
        <w:rPr>
          <w:rFonts w:eastAsia="PMingLiU"/>
          <w:lang w:eastAsia="zh-TW"/>
        </w:rPr>
        <w:t xml:space="preserve"> (≠</w:t>
      </w:r>
      <w:r w:rsidR="006E537E">
        <w:rPr>
          <w:rFonts w:eastAsia="PMingLiU"/>
          <w:lang w:eastAsia="zh-TW"/>
        </w:rPr>
        <w:t xml:space="preserve"> </w:t>
      </w:r>
      <w:proofErr w:type="spellStart"/>
      <w:r w:rsidR="005264FB">
        <w:rPr>
          <w:rFonts w:ascii="Times" w:hAnsi="Times" w:cs="Calibri"/>
          <w:lang w:eastAsia="ja-JP"/>
        </w:rPr>
        <w:t>z</w:t>
      </w:r>
      <w:r w:rsidR="005264FB" w:rsidRPr="00D32A43">
        <w:rPr>
          <w:rFonts w:ascii="Times" w:hAnsi="Times" w:cs="Calibri"/>
          <w:lang w:eastAsia="ja-JP"/>
        </w:rPr>
        <w:t>hǔn</w:t>
      </w:r>
      <w:proofErr w:type="spellEnd"/>
      <w:r w:rsidR="00B55014">
        <w:rPr>
          <w:rFonts w:eastAsia="PMingLiU"/>
          <w:lang w:eastAsia="zh-TW"/>
        </w:rPr>
        <w:t xml:space="preserve">, </w:t>
      </w:r>
      <w:proofErr w:type="spellStart"/>
      <w:r w:rsidR="00B55014">
        <w:rPr>
          <w:rFonts w:eastAsia="PMingLiU"/>
          <w:lang w:eastAsia="zh-TW"/>
        </w:rPr>
        <w:t>q.v</w:t>
      </w:r>
      <w:proofErr w:type="spellEnd"/>
      <w:r w:rsidR="00B55014">
        <w:rPr>
          <w:rFonts w:eastAsia="PMingLiU"/>
          <w:lang w:eastAsia="zh-TW"/>
        </w:rPr>
        <w:t>.)</w:t>
      </w:r>
      <w:r w:rsidR="005E7FF3">
        <w:rPr>
          <w:rFonts w:eastAsia="PMingLiU"/>
          <w:lang w:eastAsia="zh-TW"/>
        </w:rPr>
        <w:t>.</w:t>
      </w:r>
    </w:p>
    <w:p w14:paraId="79C07319" w14:textId="77777777" w:rsidR="00D40130" w:rsidRPr="00D40130" w:rsidRDefault="00D40130" w:rsidP="00E8227D">
      <w:pPr>
        <w:tabs>
          <w:tab w:val="left" w:pos="1701"/>
          <w:tab w:val="left" w:pos="2000"/>
        </w:tabs>
        <w:ind w:left="1134"/>
        <w:jc w:val="both"/>
        <w:rPr>
          <w:rFonts w:eastAsia="PMingLiU"/>
          <w:lang w:eastAsia="zh-TW"/>
        </w:rPr>
      </w:pPr>
    </w:p>
    <w:p w14:paraId="20BD75F5" w14:textId="5121BFF7" w:rsidR="00E8227D" w:rsidRDefault="007F33D9" w:rsidP="003704F8">
      <w:pPr>
        <w:jc w:val="both"/>
        <w:rPr>
          <w:rFonts w:ascii="Times" w:hAnsi="Times" w:cs="Calibri"/>
          <w:lang w:eastAsia="zh-TW"/>
        </w:rPr>
      </w:pPr>
      <w:proofErr w:type="spellStart"/>
      <w:r>
        <w:rPr>
          <w:rFonts w:ascii="Times" w:hAnsi="Times" w:cs="Calibri"/>
          <w:lang w:eastAsia="zh-TW"/>
        </w:rPr>
        <w:t>yī</w:t>
      </w:r>
      <w:proofErr w:type="spellEnd"/>
      <w:r>
        <w:rPr>
          <w:rFonts w:ascii="Times" w:hAnsi="Times" w:cs="Calibri"/>
          <w:lang w:eastAsia="zh-TW"/>
        </w:rPr>
        <w:t xml:space="preserve"> </w:t>
      </w:r>
      <w:r w:rsidR="00D40130">
        <w:rPr>
          <w:rFonts w:ascii="Times" w:hAnsi="Times" w:cs="Calibri" w:hint="eastAsia"/>
          <w:lang w:eastAsia="zh-TW"/>
        </w:rPr>
        <w:t>依</w:t>
      </w:r>
      <w:r w:rsidR="00D40130">
        <w:rPr>
          <w:rFonts w:ascii="Times" w:hAnsi="Times" w:cs="Calibri"/>
          <w:lang w:eastAsia="zh-TW"/>
        </w:rPr>
        <w:t xml:space="preserve"> : </w:t>
      </w:r>
      <w:r w:rsidR="0054632D">
        <w:rPr>
          <w:rFonts w:ascii="Times" w:hAnsi="Times" w:cs="Calibri"/>
          <w:lang w:eastAsia="zh-TW"/>
        </w:rPr>
        <w:t> </w:t>
      </w:r>
      <w:r w:rsidR="00D40130">
        <w:rPr>
          <w:rFonts w:ascii="Times" w:hAnsi="Times" w:cs="Calibri"/>
          <w:lang w:eastAsia="zh-TW"/>
        </w:rPr>
        <w:t>en vertu de</w:t>
      </w:r>
      <w:r>
        <w:rPr>
          <w:rFonts w:ascii="Times" w:hAnsi="Times" w:cs="Calibri"/>
          <w:lang w:eastAsia="zh-TW"/>
        </w:rPr>
        <w:t> </w:t>
      </w:r>
      <w:r w:rsidR="005264FB">
        <w:rPr>
          <w:rFonts w:ascii="Times" w:hAnsi="Times" w:cs="Calibri"/>
          <w:lang w:eastAsia="zh-TW"/>
        </w:rPr>
        <w:t xml:space="preserve"> </w:t>
      </w:r>
    </w:p>
    <w:p w14:paraId="2054DCB8" w14:textId="77777777" w:rsidR="0054632D" w:rsidRDefault="0054632D" w:rsidP="003704F8">
      <w:pPr>
        <w:jc w:val="both"/>
        <w:rPr>
          <w:rFonts w:ascii="Times" w:hAnsi="Times" w:cs="Calibri"/>
          <w:lang w:eastAsia="zh-TW"/>
        </w:rPr>
      </w:pPr>
    </w:p>
    <w:p w14:paraId="1015D53C" w14:textId="4FFF4986" w:rsidR="00D40130" w:rsidRPr="00FD0AAF" w:rsidRDefault="0054632D" w:rsidP="00D40130">
      <w:pPr>
        <w:tabs>
          <w:tab w:val="left" w:pos="1701"/>
          <w:tab w:val="left" w:pos="2000"/>
        </w:tabs>
        <w:ind w:left="1134"/>
        <w:jc w:val="both"/>
        <w:rPr>
          <w:rFonts w:ascii="Times" w:hAnsi="Times" w:cs="Calibri"/>
          <w:lang w:eastAsia="ja-JP"/>
        </w:rPr>
      </w:pPr>
      <w:r>
        <w:rPr>
          <w:rFonts w:eastAsia="PMingLiU"/>
          <w:b/>
          <w:lang w:eastAsia="zh-TW"/>
        </w:rPr>
        <w:t>Com</w:t>
      </w:r>
      <w:r w:rsidR="00D40130">
        <w:rPr>
          <w:rFonts w:eastAsia="PMingLiU"/>
          <w:lang w:eastAsia="zh-TW"/>
        </w:rPr>
        <w:t xml:space="preserve">. Caractère le plus couramment </w:t>
      </w:r>
      <w:r w:rsidR="00C46CC7">
        <w:rPr>
          <w:rFonts w:eastAsia="PMingLiU"/>
          <w:lang w:eastAsia="zh-TW"/>
        </w:rPr>
        <w:t>employé</w:t>
      </w:r>
      <w:r w:rsidR="00D40130">
        <w:rPr>
          <w:rFonts w:eastAsia="PMingLiU"/>
          <w:lang w:eastAsia="zh-TW"/>
        </w:rPr>
        <w:t xml:space="preserve"> pour prononcer une peine « en vertu de » la loi</w:t>
      </w:r>
      <w:r w:rsidR="00B55014">
        <w:rPr>
          <w:rFonts w:eastAsia="PMingLiU"/>
          <w:lang w:eastAsia="zh-TW"/>
        </w:rPr>
        <w:t>.</w:t>
      </w:r>
      <w:r w:rsidR="005264FB">
        <w:rPr>
          <w:rFonts w:eastAsia="PMingLiU"/>
          <w:lang w:eastAsia="zh-TW"/>
        </w:rPr>
        <w:t xml:space="preserve"> </w:t>
      </w:r>
    </w:p>
    <w:p w14:paraId="3F583F73" w14:textId="14DA26F9" w:rsidR="00D40130" w:rsidRPr="004C3CFD" w:rsidRDefault="00D40130" w:rsidP="003704F8">
      <w:pPr>
        <w:jc w:val="both"/>
        <w:rPr>
          <w:rFonts w:ascii="Times" w:hAnsi="Times" w:cs="Calibri"/>
          <w:lang w:eastAsia="zh-TW"/>
        </w:rPr>
      </w:pPr>
    </w:p>
    <w:p w14:paraId="7EC6BDF4" w14:textId="11440721" w:rsidR="004C3CFD" w:rsidRDefault="00D32A43" w:rsidP="003704F8">
      <w:pPr>
        <w:jc w:val="both"/>
        <w:rPr>
          <w:rFonts w:ascii="Times" w:hAnsi="Times" w:cs="Calibri"/>
          <w:lang w:eastAsia="ja-JP"/>
        </w:rPr>
      </w:pPr>
      <w:proofErr w:type="spellStart"/>
      <w:r>
        <w:rPr>
          <w:rFonts w:ascii="Times" w:hAnsi="Times" w:cs="Calibri"/>
          <w:lang w:eastAsia="ja-JP"/>
        </w:rPr>
        <w:t>z</w:t>
      </w:r>
      <w:r w:rsidRPr="00D32A43">
        <w:rPr>
          <w:rFonts w:ascii="Times" w:hAnsi="Times" w:cs="Calibri"/>
          <w:lang w:eastAsia="ja-JP"/>
        </w:rPr>
        <w:t>hǔn</w:t>
      </w:r>
      <w:proofErr w:type="spellEnd"/>
      <w:r w:rsidR="00116509">
        <w:rPr>
          <w:rFonts w:ascii="Times" w:hAnsi="Times" w:cs="Calibri"/>
          <w:lang w:eastAsia="ja-JP"/>
        </w:rPr>
        <w:t> </w:t>
      </w:r>
      <w:r w:rsidR="00705B3E">
        <w:rPr>
          <w:rFonts w:ascii="Times" w:hAnsi="Times" w:cs="Calibri" w:hint="eastAsia"/>
          <w:lang w:eastAsia="zh-TW"/>
        </w:rPr>
        <w:t>準</w:t>
      </w:r>
      <w:r w:rsidR="00705B3E">
        <w:rPr>
          <w:rFonts w:ascii="Times" w:hAnsi="Times" w:cs="Calibri" w:hint="eastAsia"/>
          <w:lang w:eastAsia="zh-TW"/>
        </w:rPr>
        <w:t xml:space="preserve"> </w:t>
      </w:r>
      <w:r w:rsidR="00116509">
        <w:rPr>
          <w:rFonts w:ascii="Times" w:hAnsi="Times" w:cs="Calibri"/>
          <w:lang w:eastAsia="ja-JP"/>
        </w:rPr>
        <w:t xml:space="preserve">: </w:t>
      </w:r>
      <w:r w:rsidR="006E537E" w:rsidRPr="006E537E">
        <w:rPr>
          <w:rFonts w:ascii="Times" w:hAnsi="Times" w:cs="Calibri"/>
          <w:color w:val="FF0000"/>
          <w:lang w:eastAsia="ja-JP"/>
        </w:rPr>
        <w:t>(</w:t>
      </w:r>
      <w:r w:rsidR="00116509" w:rsidRPr="00C46CC7">
        <w:rPr>
          <w:rFonts w:ascii="Times" w:hAnsi="Times" w:cs="Calibri"/>
          <w:color w:val="FF0000"/>
          <w:lang w:eastAsia="ja-JP"/>
        </w:rPr>
        <w:t>sur le critère de</w:t>
      </w:r>
      <w:r w:rsidR="00DA7586" w:rsidRPr="00C46CC7">
        <w:rPr>
          <w:rFonts w:ascii="Times" w:hAnsi="Times" w:cs="Calibri"/>
          <w:color w:val="FF0000"/>
          <w:lang w:eastAsia="ja-JP"/>
        </w:rPr>
        <w:t>,</w:t>
      </w:r>
      <w:r w:rsidR="006E537E">
        <w:rPr>
          <w:rFonts w:ascii="Times" w:hAnsi="Times" w:cs="Calibri"/>
          <w:color w:val="FF0000"/>
          <w:lang w:eastAsia="ja-JP"/>
        </w:rPr>
        <w:t>)</w:t>
      </w:r>
      <w:r w:rsidR="00DA7586" w:rsidRPr="00C46CC7">
        <w:rPr>
          <w:rFonts w:ascii="Times" w:hAnsi="Times" w:cs="Calibri"/>
          <w:color w:val="FF0000"/>
          <w:lang w:eastAsia="ja-JP"/>
        </w:rPr>
        <w:t xml:space="preserve"> par assimilation à</w:t>
      </w:r>
    </w:p>
    <w:p w14:paraId="67003DBD" w14:textId="77777777" w:rsidR="0054632D" w:rsidRDefault="0054632D" w:rsidP="003704F8">
      <w:pPr>
        <w:jc w:val="both"/>
        <w:rPr>
          <w:rFonts w:ascii="Times" w:hAnsi="Times" w:cs="Calibri"/>
          <w:lang w:eastAsia="ja-JP"/>
        </w:rPr>
      </w:pPr>
    </w:p>
    <w:p w14:paraId="01CAF327" w14:textId="7168D411" w:rsidR="00A508CA" w:rsidRPr="00FD0AAF" w:rsidRDefault="0054632D" w:rsidP="00A508CA">
      <w:pPr>
        <w:tabs>
          <w:tab w:val="left" w:pos="1701"/>
          <w:tab w:val="left" w:pos="2000"/>
        </w:tabs>
        <w:ind w:left="1134"/>
        <w:jc w:val="both"/>
        <w:rPr>
          <w:rFonts w:ascii="Times" w:hAnsi="Times" w:cs="Calibri"/>
          <w:lang w:eastAsia="ja-JP"/>
        </w:rPr>
      </w:pPr>
      <w:r>
        <w:rPr>
          <w:rFonts w:eastAsia="PMingLiU"/>
          <w:b/>
          <w:lang w:eastAsia="zh-TW"/>
        </w:rPr>
        <w:t>Com</w:t>
      </w:r>
      <w:r w:rsidR="00E8227D">
        <w:rPr>
          <w:rFonts w:eastAsia="PMingLiU"/>
          <w:lang w:eastAsia="zh-TW"/>
        </w:rPr>
        <w:t xml:space="preserve">. </w:t>
      </w:r>
      <w:r w:rsidR="00A508CA">
        <w:rPr>
          <w:rFonts w:eastAsia="PMingLiU"/>
          <w:lang w:eastAsia="zh-TW"/>
        </w:rPr>
        <w:t>Deuxième</w:t>
      </w:r>
      <w:r w:rsidR="00E8227D">
        <w:rPr>
          <w:rFonts w:eastAsia="PMingLiU"/>
          <w:lang w:eastAsia="zh-TW"/>
        </w:rPr>
        <w:t xml:space="preserve"> de</w:t>
      </w:r>
      <w:r w:rsidR="00A508CA">
        <w:rPr>
          <w:rFonts w:eastAsia="PMingLiU"/>
          <w:lang w:eastAsia="zh-TW"/>
        </w:rPr>
        <w:t>s Huit Caractères  (voir</w:t>
      </w:r>
      <w:r w:rsidR="007F33D9" w:rsidRPr="007F33D9">
        <w:rPr>
          <w:rFonts w:ascii="Times" w:hAnsi="Times" w:cs="Calibri"/>
          <w:lang w:eastAsia="ja-JP"/>
        </w:rPr>
        <w:t xml:space="preserve"> </w:t>
      </w:r>
      <w:proofErr w:type="spellStart"/>
      <w:r w:rsidR="007F33D9">
        <w:rPr>
          <w:rFonts w:ascii="Times" w:hAnsi="Times" w:cs="Calibri"/>
          <w:lang w:eastAsia="ja-JP"/>
        </w:rPr>
        <w:t>B</w:t>
      </w:r>
      <w:r w:rsidR="007F33D9" w:rsidRPr="00BE468C">
        <w:rPr>
          <w:rFonts w:ascii="Times" w:hAnsi="Times" w:cs="Calibri"/>
          <w:lang w:eastAsia="ja-JP"/>
        </w:rPr>
        <w:t>āzì</w:t>
      </w:r>
      <w:proofErr w:type="spellEnd"/>
      <w:r w:rsidR="00A508CA">
        <w:rPr>
          <w:rFonts w:eastAsia="PMingLiU"/>
          <w:lang w:eastAsia="zh-TW"/>
        </w:rPr>
        <w:t>). Selon le commentaire officiel, l’emploi de ce caractère indique que « </w:t>
      </w:r>
      <w:r w:rsidR="00D40130">
        <w:rPr>
          <w:rFonts w:eastAsia="PMingLiU"/>
          <w:lang w:eastAsia="zh-TW"/>
        </w:rPr>
        <w:t xml:space="preserve">un écart </w:t>
      </w:r>
      <w:r w:rsidR="006E537E">
        <w:rPr>
          <w:rFonts w:eastAsia="PMingLiU"/>
          <w:lang w:eastAsia="zh-TW"/>
        </w:rPr>
        <w:t>(</w:t>
      </w:r>
      <w:proofErr w:type="spellStart"/>
      <w:r w:rsidR="006E537E" w:rsidRPr="006E537E">
        <w:rPr>
          <w:rFonts w:eastAsia="PMingLiU"/>
          <w:lang w:eastAsia="zh-TW"/>
        </w:rPr>
        <w:t>jiàn</w:t>
      </w:r>
      <w:proofErr w:type="spellEnd"/>
      <w:r w:rsidR="006E537E">
        <w:rPr>
          <w:rFonts w:eastAsia="PMingLiU"/>
          <w:lang w:eastAsia="zh-TW"/>
        </w:rPr>
        <w:t>,</w:t>
      </w:r>
      <w:r w:rsidR="00D40130">
        <w:rPr>
          <w:rFonts w:eastAsia="PMingLiU" w:hint="eastAsia"/>
          <w:lang w:eastAsia="zh-TW"/>
        </w:rPr>
        <w:t>間</w:t>
      </w:r>
      <w:r w:rsidR="006E537E">
        <w:rPr>
          <w:rFonts w:eastAsia="PMingLiU"/>
          <w:lang w:eastAsia="zh-TW"/>
        </w:rPr>
        <w:t>)</w:t>
      </w:r>
      <w:r w:rsidR="00D40130">
        <w:rPr>
          <w:rFonts w:eastAsia="PMingLiU"/>
          <w:lang w:eastAsia="zh-TW"/>
        </w:rPr>
        <w:t xml:space="preserve"> existe entre l’infraction à punir et celle qualifiée par la loi (</w:t>
      </w:r>
      <w:proofErr w:type="spellStart"/>
      <w:r w:rsidR="006E537E">
        <w:rPr>
          <w:rFonts w:ascii="Times" w:eastAsia="SimSun" w:hAnsi="Times" w:cs="Lantinghei SC Heavy"/>
        </w:rPr>
        <w:t>zhēn</w:t>
      </w:r>
      <w:r w:rsidR="006E537E" w:rsidRPr="00352980">
        <w:rPr>
          <w:rFonts w:ascii="Times" w:eastAsia="SimSun" w:hAnsi="Times" w:cs="Lantinghei SC Heavy"/>
        </w:rPr>
        <w:t>fàn</w:t>
      </w:r>
      <w:proofErr w:type="spellEnd"/>
      <w:r w:rsidR="006E537E">
        <w:rPr>
          <w:rFonts w:ascii="Times" w:eastAsia="SimSun" w:hAnsi="Times" w:cs="Lantinghei SC Heavy"/>
        </w:rPr>
        <w:t>,</w:t>
      </w:r>
      <w:r w:rsidR="00D40130">
        <w:rPr>
          <w:rFonts w:eastAsia="PMingLiU" w:hint="eastAsia"/>
          <w:lang w:eastAsia="zh-TW"/>
        </w:rPr>
        <w:t>真犯</w:t>
      </w:r>
      <w:r w:rsidR="00FF5A44">
        <w:rPr>
          <w:rFonts w:eastAsia="PMingLiU"/>
          <w:lang w:eastAsia="zh-TW"/>
        </w:rPr>
        <w:t>)</w:t>
      </w:r>
      <w:r w:rsidR="00DA7586">
        <w:rPr>
          <w:rFonts w:eastAsia="PMingLiU"/>
          <w:lang w:eastAsia="zh-TW"/>
        </w:rPr>
        <w:t xml:space="preserve">, </w:t>
      </w:r>
      <w:r w:rsidR="00120634">
        <w:rPr>
          <w:rFonts w:eastAsia="PMingLiU"/>
          <w:lang w:eastAsia="zh-TW"/>
        </w:rPr>
        <w:t xml:space="preserve">car  les faits ne sont pas les mêmes que ceux prévus par la loi, mais la réalité de l’infraction s’en rapproche </w:t>
      </w:r>
      <w:r w:rsidR="00A508CA">
        <w:rPr>
          <w:rFonts w:eastAsia="PMingLiU"/>
          <w:lang w:eastAsia="zh-TW"/>
        </w:rPr>
        <w:t>»</w:t>
      </w:r>
      <w:r w:rsidR="00FF5A44">
        <w:rPr>
          <w:rFonts w:eastAsia="PMingLiU"/>
          <w:lang w:eastAsia="zh-TW"/>
        </w:rPr>
        <w:t xml:space="preserve"> de sort</w:t>
      </w:r>
      <w:r w:rsidR="00DA7586">
        <w:rPr>
          <w:rFonts w:eastAsia="PMingLiU"/>
          <w:lang w:eastAsia="zh-TW"/>
        </w:rPr>
        <w:t>e</w:t>
      </w:r>
      <w:r w:rsidR="00120634">
        <w:rPr>
          <w:rFonts w:eastAsia="PMingLiU"/>
          <w:lang w:eastAsia="zh-TW"/>
        </w:rPr>
        <w:t xml:space="preserve"> que la sentence est fixée « sur le critère » de celle prévue, mai</w:t>
      </w:r>
      <w:r w:rsidR="00C46CC7">
        <w:rPr>
          <w:rFonts w:eastAsia="PMingLiU"/>
          <w:lang w:eastAsia="zh-TW"/>
        </w:rPr>
        <w:t>s sans que la peine soit appliquée dans son intégralité</w:t>
      </w:r>
      <w:r w:rsidR="006E537E">
        <w:rPr>
          <w:rFonts w:eastAsia="PMingLiU"/>
          <w:lang w:eastAsia="zh-TW"/>
        </w:rPr>
        <w:t xml:space="preserve"> </w:t>
      </w:r>
      <w:r w:rsidR="00C46CC7">
        <w:rPr>
          <w:rFonts w:eastAsia="PMingLiU"/>
          <w:lang w:eastAsia="zh-TW"/>
        </w:rPr>
        <w:t>— c’est-à-dire qu’on n’applique pas les peines accessoires</w:t>
      </w:r>
      <w:r w:rsidR="00A508CA">
        <w:rPr>
          <w:rFonts w:eastAsia="PMingLiU"/>
          <w:lang w:eastAsia="zh-TW"/>
        </w:rPr>
        <w:t xml:space="preserve">. </w:t>
      </w:r>
      <w:r w:rsidR="00872C72">
        <w:rPr>
          <w:rFonts w:eastAsia="PMingLiU"/>
          <w:lang w:eastAsia="zh-TW"/>
        </w:rPr>
        <w:t xml:space="preserve">Exemple : « être condamné “sur le critère” du vol, ou de la prévarication, c’est subir la peine principale pour ces crimes </w:t>
      </w:r>
      <w:r w:rsidR="00B17D87">
        <w:rPr>
          <w:rFonts w:eastAsia="PMingLiU"/>
          <w:lang w:eastAsia="zh-TW"/>
        </w:rPr>
        <w:t xml:space="preserve">mains non les peines </w:t>
      </w:r>
      <w:r w:rsidR="00B17D87">
        <w:rPr>
          <w:rFonts w:eastAsia="PMingLiU"/>
          <w:lang w:eastAsia="zh-TW"/>
        </w:rPr>
        <w:lastRenderedPageBreak/>
        <w:t>accessoires, comme</w:t>
      </w:r>
      <w:r w:rsidR="00872C72">
        <w:rPr>
          <w:rFonts w:eastAsia="PMingLiU"/>
          <w:lang w:eastAsia="zh-TW"/>
        </w:rPr>
        <w:t xml:space="preserve"> le tatouage légal ou la </w:t>
      </w:r>
      <w:r w:rsidR="00B17D87">
        <w:rPr>
          <w:rFonts w:eastAsia="PMingLiU"/>
          <w:lang w:eastAsia="zh-TW"/>
        </w:rPr>
        <w:t>révocation</w:t>
      </w:r>
      <w:r w:rsidR="00872C72">
        <w:rPr>
          <w:rFonts w:eastAsia="PMingLiU"/>
          <w:lang w:eastAsia="zh-TW"/>
        </w:rPr>
        <w:t xml:space="preserve"> de la fonction</w:t>
      </w:r>
      <w:r w:rsidR="00B17D87">
        <w:rPr>
          <w:rFonts w:eastAsia="PMingLiU"/>
          <w:lang w:eastAsia="zh-TW"/>
        </w:rPr>
        <w:t xml:space="preserve"> publique</w:t>
      </w:r>
      <w:r w:rsidR="006E537E">
        <w:rPr>
          <w:rFonts w:eastAsia="PMingLiU"/>
          <w:lang w:eastAsia="zh-TW"/>
        </w:rPr>
        <w:t xml:space="preserve"> (≠ </w:t>
      </w:r>
      <w:proofErr w:type="spellStart"/>
      <w:r w:rsidR="006E537E" w:rsidRPr="006E537E">
        <w:rPr>
          <w:rFonts w:eastAsia="PMingLiU"/>
          <w:lang w:eastAsia="zh-TW"/>
        </w:rPr>
        <w:t>yí</w:t>
      </w:r>
      <w:proofErr w:type="spellEnd"/>
      <w:r w:rsidR="00B55014">
        <w:rPr>
          <w:rFonts w:eastAsia="PMingLiU"/>
          <w:lang w:eastAsia="zh-TW"/>
        </w:rPr>
        <w:t>)</w:t>
      </w:r>
      <w:r w:rsidR="00872C72">
        <w:rPr>
          <w:rFonts w:eastAsia="PMingLiU"/>
          <w:lang w:eastAsia="zh-TW"/>
        </w:rPr>
        <w:t>.</w:t>
      </w:r>
    </w:p>
    <w:p w14:paraId="6BCBA406" w14:textId="3E8EA7DF" w:rsidR="00E8227D" w:rsidRPr="004C3CFD" w:rsidRDefault="00E8227D" w:rsidP="00A508CA">
      <w:pPr>
        <w:tabs>
          <w:tab w:val="left" w:pos="1701"/>
          <w:tab w:val="left" w:pos="2000"/>
        </w:tabs>
        <w:ind w:left="1134"/>
        <w:jc w:val="both"/>
        <w:rPr>
          <w:rFonts w:ascii="Times" w:hAnsi="Times" w:cs="Calibri"/>
          <w:lang w:eastAsia="ja-JP"/>
        </w:rPr>
      </w:pPr>
    </w:p>
    <w:p w14:paraId="04397703" w14:textId="4FE789B8" w:rsidR="00116509" w:rsidRDefault="00D32A43" w:rsidP="003704F8">
      <w:pPr>
        <w:jc w:val="both"/>
        <w:rPr>
          <w:rFonts w:ascii="Times" w:hAnsi="Times" w:cs="Calibri"/>
          <w:lang w:eastAsia="ja-JP"/>
        </w:rPr>
      </w:pPr>
      <w:proofErr w:type="spellStart"/>
      <w:r>
        <w:rPr>
          <w:rFonts w:ascii="Times" w:hAnsi="Times" w:cs="Calibri"/>
          <w:lang w:eastAsia="ja-JP"/>
        </w:rPr>
        <w:t>j</w:t>
      </w:r>
      <w:r w:rsidRPr="00D32A43">
        <w:rPr>
          <w:rFonts w:ascii="Times" w:hAnsi="Times" w:cs="Calibri"/>
          <w:lang w:eastAsia="ja-JP"/>
        </w:rPr>
        <w:t>iē</w:t>
      </w:r>
      <w:proofErr w:type="spellEnd"/>
      <w:r w:rsidR="00705B3E">
        <w:rPr>
          <w:rFonts w:ascii="Times" w:hAnsi="Times" w:cs="Calibri" w:hint="eastAsia"/>
          <w:lang w:eastAsia="ja-JP"/>
        </w:rPr>
        <w:t>皆</w:t>
      </w:r>
      <w:r w:rsidR="00705B3E">
        <w:rPr>
          <w:rFonts w:ascii="Times" w:hAnsi="Times" w:cs="Calibri" w:hint="eastAsia"/>
          <w:lang w:eastAsia="ja-JP"/>
        </w:rPr>
        <w:t xml:space="preserve"> </w:t>
      </w:r>
      <w:r w:rsidR="00116509">
        <w:rPr>
          <w:rFonts w:ascii="Times" w:hAnsi="Times" w:cs="Calibri"/>
          <w:lang w:eastAsia="ja-JP"/>
        </w:rPr>
        <w:t xml:space="preserve">: </w:t>
      </w:r>
      <w:r w:rsidR="0054632D">
        <w:rPr>
          <w:rFonts w:ascii="Times" w:hAnsi="Times" w:cs="Calibri"/>
          <w:lang w:eastAsia="ja-JP"/>
        </w:rPr>
        <w:t> </w:t>
      </w:r>
      <w:r w:rsidR="00116509">
        <w:rPr>
          <w:rFonts w:ascii="Times" w:hAnsi="Times" w:cs="Calibri"/>
          <w:lang w:eastAsia="ja-JP"/>
        </w:rPr>
        <w:t>tous</w:t>
      </w:r>
      <w:r w:rsidR="002861E1">
        <w:rPr>
          <w:rFonts w:ascii="Times" w:hAnsi="Times" w:cs="Calibri"/>
          <w:lang w:eastAsia="ja-JP"/>
        </w:rPr>
        <w:t> </w:t>
      </w:r>
    </w:p>
    <w:p w14:paraId="5758597D" w14:textId="76A06EF2" w:rsidR="00A508CA" w:rsidRPr="00B17D87" w:rsidRDefault="002861E1" w:rsidP="00A508CA">
      <w:pPr>
        <w:tabs>
          <w:tab w:val="left" w:pos="1701"/>
          <w:tab w:val="left" w:pos="2000"/>
        </w:tabs>
        <w:ind w:left="1134"/>
        <w:jc w:val="both"/>
        <w:rPr>
          <w:rFonts w:ascii="Times" w:hAnsi="Times" w:cs="Calibri"/>
          <w:color w:val="FF0000"/>
          <w:lang w:eastAsia="ja-JP"/>
        </w:rPr>
      </w:pPr>
      <w:r>
        <w:rPr>
          <w:rFonts w:eastAsia="PMingLiU"/>
          <w:b/>
          <w:lang w:eastAsia="zh-TW"/>
        </w:rPr>
        <w:br/>
      </w:r>
      <w:r w:rsidR="0054632D">
        <w:rPr>
          <w:rFonts w:eastAsia="PMingLiU"/>
          <w:b/>
          <w:lang w:eastAsia="zh-TW"/>
        </w:rPr>
        <w:t>Co</w:t>
      </w:r>
      <w:r w:rsidR="00A508CA" w:rsidRPr="00FD0AAF">
        <w:rPr>
          <w:rFonts w:eastAsia="PMingLiU"/>
          <w:b/>
          <w:lang w:eastAsia="zh-TW"/>
        </w:rPr>
        <w:t>m</w:t>
      </w:r>
      <w:r w:rsidR="00A508CA">
        <w:rPr>
          <w:rFonts w:eastAsia="PMingLiU"/>
          <w:lang w:eastAsia="zh-TW"/>
        </w:rPr>
        <w:t>. Troisième</w:t>
      </w:r>
      <w:r w:rsidR="007F33D9">
        <w:rPr>
          <w:rFonts w:eastAsia="PMingLiU"/>
          <w:lang w:eastAsia="zh-TW"/>
        </w:rPr>
        <w:t xml:space="preserve"> des Huit Caractères  (voir </w:t>
      </w:r>
      <w:proofErr w:type="spellStart"/>
      <w:r w:rsidR="007F33D9">
        <w:rPr>
          <w:rFonts w:ascii="Times" w:hAnsi="Times" w:cs="Calibri"/>
          <w:lang w:eastAsia="ja-JP"/>
        </w:rPr>
        <w:t>B</w:t>
      </w:r>
      <w:r w:rsidR="007F33D9" w:rsidRPr="00BE468C">
        <w:rPr>
          <w:rFonts w:ascii="Times" w:hAnsi="Times" w:cs="Calibri"/>
          <w:lang w:eastAsia="ja-JP"/>
        </w:rPr>
        <w:t>āzì</w:t>
      </w:r>
      <w:proofErr w:type="spellEnd"/>
      <w:r w:rsidR="00A508CA">
        <w:rPr>
          <w:rFonts w:eastAsia="PMingLiU"/>
          <w:lang w:eastAsia="zh-TW"/>
        </w:rPr>
        <w:t>). Selon le commentaire officiel, l’emploi de ce caractère indique que «  </w:t>
      </w:r>
      <w:r w:rsidR="00B17D87">
        <w:rPr>
          <w:rFonts w:eastAsia="PMingLiU"/>
          <w:lang w:eastAsia="zh-TW"/>
        </w:rPr>
        <w:t xml:space="preserve">la même sentence est appliqué à “tous”, sans distinction entre le meneur et les </w:t>
      </w:r>
      <w:r w:rsidR="00B17D87" w:rsidRPr="00B17D87">
        <w:rPr>
          <w:rFonts w:eastAsia="PMingLiU"/>
          <w:color w:val="FF0000"/>
          <w:lang w:eastAsia="zh-TW"/>
        </w:rPr>
        <w:t xml:space="preserve">suiveurs </w:t>
      </w:r>
      <w:r w:rsidR="001207D1">
        <w:rPr>
          <w:rFonts w:eastAsia="PMingLiU"/>
          <w:color w:val="FF0000"/>
          <w:lang w:eastAsia="zh-TW"/>
        </w:rPr>
        <w:t>»</w:t>
      </w:r>
      <w:r w:rsidR="001207D1">
        <w:rPr>
          <w:rStyle w:val="Marquenotebasdepage"/>
          <w:rFonts w:eastAsia="PMingLiU"/>
          <w:color w:val="FF0000"/>
          <w:lang w:eastAsia="zh-TW"/>
        </w:rPr>
        <w:footnoteReference w:id="1"/>
      </w:r>
      <w:r w:rsidR="001207D1">
        <w:rPr>
          <w:rFonts w:eastAsia="PMingLiU"/>
          <w:color w:val="FF0000"/>
          <w:lang w:eastAsia="zh-TW"/>
        </w:rPr>
        <w:t>.</w:t>
      </w:r>
      <w:r w:rsidR="00B17D87">
        <w:rPr>
          <w:rFonts w:eastAsia="PMingLiU"/>
          <w:color w:val="FF0000"/>
          <w:lang w:eastAsia="zh-TW"/>
        </w:rPr>
        <w:t xml:space="preserve"> </w:t>
      </w:r>
      <w:r w:rsidR="00B17D87" w:rsidRPr="00B17D87">
        <w:rPr>
          <w:rFonts w:eastAsia="PMingLiU"/>
          <w:lang w:eastAsia="zh-TW"/>
        </w:rPr>
        <w:t>Exemple</w:t>
      </w:r>
      <w:r w:rsidR="00B17D87">
        <w:rPr>
          <w:rFonts w:eastAsia="PMingLiU"/>
          <w:lang w:eastAsia="zh-TW"/>
        </w:rPr>
        <w:t xml:space="preserve"> : </w:t>
      </w:r>
      <w:r w:rsidR="001207D1">
        <w:rPr>
          <w:rFonts w:eastAsia="PMingLiU"/>
          <w:lang w:eastAsia="zh-TW"/>
        </w:rPr>
        <w:t xml:space="preserve">« quand </w:t>
      </w:r>
      <w:r w:rsidR="00B17D87">
        <w:rPr>
          <w:rFonts w:eastAsia="PMingLiU"/>
          <w:lang w:eastAsia="zh-TW"/>
        </w:rPr>
        <w:t>les surveillants et gardiens (</w:t>
      </w:r>
      <w:proofErr w:type="spellStart"/>
      <w:r w:rsidR="006E537E">
        <w:rPr>
          <w:rFonts w:ascii="Times" w:hAnsi="Times" w:cs="Calibri"/>
          <w:lang w:eastAsia="ja-JP"/>
        </w:rPr>
        <w:t>jiānlín</w:t>
      </w:r>
      <w:proofErr w:type="spellEnd"/>
      <w:r w:rsidR="006E537E">
        <w:rPr>
          <w:rFonts w:ascii="Times" w:hAnsi="Times" w:cs="Calibri"/>
          <w:lang w:eastAsia="ja-JP"/>
        </w:rPr>
        <w:t xml:space="preserve"> </w:t>
      </w:r>
      <w:proofErr w:type="spellStart"/>
      <w:r w:rsidR="006E537E">
        <w:rPr>
          <w:rFonts w:ascii="Times" w:hAnsi="Times" w:cs="Calibri"/>
          <w:lang w:eastAsia="ja-JP"/>
        </w:rPr>
        <w:t>zhǔ</w:t>
      </w:r>
      <w:r w:rsidR="006E537E" w:rsidRPr="00D32A43">
        <w:rPr>
          <w:rFonts w:ascii="Times" w:hAnsi="Times" w:cs="Calibri"/>
          <w:lang w:eastAsia="ja-JP"/>
        </w:rPr>
        <w:t>shǒu</w:t>
      </w:r>
      <w:proofErr w:type="spellEnd"/>
      <w:r w:rsidR="00B17D87">
        <w:rPr>
          <w:rFonts w:eastAsia="PMingLiU"/>
          <w:lang w:eastAsia="zh-TW"/>
        </w:rPr>
        <w:t xml:space="preserve">) ainsi que leurs commis coupables de </w:t>
      </w:r>
      <w:r w:rsidR="001207D1">
        <w:rPr>
          <w:rFonts w:eastAsia="PMingLiU"/>
          <w:lang w:eastAsia="zh-TW"/>
        </w:rPr>
        <w:t>vol dans les</w:t>
      </w:r>
      <w:r w:rsidR="00B17D87">
        <w:rPr>
          <w:rFonts w:eastAsia="PMingLiU"/>
          <w:lang w:eastAsia="zh-TW"/>
        </w:rPr>
        <w:t xml:space="preserve"> greniers </w:t>
      </w:r>
      <w:r w:rsidR="001207D1">
        <w:rPr>
          <w:rFonts w:eastAsia="PMingLiU"/>
          <w:lang w:eastAsia="zh-TW"/>
        </w:rPr>
        <w:t xml:space="preserve">et magasins </w:t>
      </w:r>
      <w:r w:rsidR="00B17D87">
        <w:rPr>
          <w:rFonts w:eastAsia="PMingLiU"/>
          <w:lang w:eastAsia="zh-TW"/>
        </w:rPr>
        <w:t>s</w:t>
      </w:r>
      <w:r w:rsidR="001207D1">
        <w:rPr>
          <w:rFonts w:eastAsia="PMingLiU"/>
          <w:lang w:eastAsia="zh-TW"/>
        </w:rPr>
        <w:t>ont condamnés les mêmes faits, et lors</w:t>
      </w:r>
      <w:r w:rsidR="00B17D87">
        <w:rPr>
          <w:rFonts w:eastAsia="PMingLiU"/>
          <w:lang w:eastAsia="zh-TW"/>
        </w:rPr>
        <w:t xml:space="preserve">que le quota maximum </w:t>
      </w:r>
      <w:r w:rsidR="001207D1">
        <w:rPr>
          <w:rFonts w:eastAsia="PMingLiU"/>
          <w:lang w:eastAsia="zh-TW"/>
        </w:rPr>
        <w:t>par cumul de bien mal acquis</w:t>
      </w:r>
      <w:r w:rsidR="00B17D87">
        <w:rPr>
          <w:rFonts w:eastAsia="PMingLiU"/>
          <w:lang w:eastAsia="zh-TW"/>
        </w:rPr>
        <w:t xml:space="preserve"> (</w:t>
      </w:r>
      <w:proofErr w:type="spellStart"/>
      <w:r w:rsidR="006E537E" w:rsidRPr="006E537E">
        <w:rPr>
          <w:rFonts w:eastAsia="PMingLiU"/>
          <w:lang w:eastAsia="zh-TW"/>
        </w:rPr>
        <w:t>bìngzāng</w:t>
      </w:r>
      <w:proofErr w:type="spellEnd"/>
      <w:r w:rsidR="006E537E" w:rsidRPr="006E537E">
        <w:rPr>
          <w:rFonts w:eastAsia="PMingLiU"/>
          <w:lang w:eastAsia="zh-TW"/>
        </w:rPr>
        <w:t xml:space="preserve"> </w:t>
      </w:r>
      <w:proofErr w:type="spellStart"/>
      <w:r w:rsidR="006E537E" w:rsidRPr="006E537E">
        <w:rPr>
          <w:rFonts w:eastAsia="PMingLiU"/>
          <w:lang w:eastAsia="zh-TW"/>
        </w:rPr>
        <w:t>mǎnshù</w:t>
      </w:r>
      <w:proofErr w:type="spellEnd"/>
      <w:r w:rsidR="001207D1">
        <w:rPr>
          <w:rFonts w:eastAsia="PMingLiU"/>
          <w:lang w:eastAsia="zh-TW"/>
        </w:rPr>
        <w:t xml:space="preserve">, </w:t>
      </w:r>
      <w:proofErr w:type="spellStart"/>
      <w:r w:rsidR="001207D1">
        <w:rPr>
          <w:rFonts w:eastAsia="PMingLiU"/>
          <w:lang w:eastAsia="zh-TW"/>
        </w:rPr>
        <w:t>q.v</w:t>
      </w:r>
      <w:proofErr w:type="spellEnd"/>
      <w:r w:rsidR="001207D1">
        <w:rPr>
          <w:rFonts w:eastAsia="PMingLiU"/>
          <w:lang w:eastAsia="zh-TW"/>
        </w:rPr>
        <w:t>.</w:t>
      </w:r>
      <w:r w:rsidR="00B17D87">
        <w:rPr>
          <w:rFonts w:eastAsia="PMingLiU"/>
          <w:lang w:eastAsia="zh-TW"/>
        </w:rPr>
        <w:t>) est atteint, il sont</w:t>
      </w:r>
      <w:r w:rsidR="001207D1">
        <w:rPr>
          <w:rFonts w:eastAsia="PMingLiU"/>
          <w:lang w:eastAsia="zh-TW"/>
        </w:rPr>
        <w:t xml:space="preserve"> “tous” condamnés à la décapitation »</w:t>
      </w:r>
      <w:r w:rsidR="00B55014">
        <w:rPr>
          <w:rFonts w:eastAsia="PMingLiU"/>
          <w:lang w:eastAsia="zh-TW"/>
        </w:rPr>
        <w:t xml:space="preserve"> (≠ </w:t>
      </w:r>
      <w:proofErr w:type="spellStart"/>
      <w:r w:rsidR="00B55014">
        <w:rPr>
          <w:rFonts w:eastAsia="PMingLiU"/>
          <w:lang w:eastAsia="zh-TW"/>
        </w:rPr>
        <w:t>ge</w:t>
      </w:r>
      <w:proofErr w:type="spellEnd"/>
      <w:proofErr w:type="gramStart"/>
      <w:r w:rsidR="00B55014">
        <w:rPr>
          <w:rFonts w:eastAsia="PMingLiU"/>
          <w:lang w:eastAsia="zh-TW"/>
        </w:rPr>
        <w:t>,,</w:t>
      </w:r>
      <w:proofErr w:type="gramEnd"/>
      <w:r w:rsidR="00B55014">
        <w:rPr>
          <w:rFonts w:eastAsia="PMingLiU"/>
          <w:lang w:eastAsia="zh-TW"/>
        </w:rPr>
        <w:t xml:space="preserve"> </w:t>
      </w:r>
      <w:proofErr w:type="spellStart"/>
      <w:r w:rsidR="00B55014">
        <w:rPr>
          <w:rFonts w:eastAsia="PMingLiU"/>
          <w:lang w:eastAsia="zh-TW"/>
        </w:rPr>
        <w:t>q.v</w:t>
      </w:r>
      <w:proofErr w:type="spellEnd"/>
      <w:r w:rsidR="00B55014">
        <w:rPr>
          <w:rFonts w:eastAsia="PMingLiU"/>
          <w:lang w:eastAsia="zh-TW"/>
        </w:rPr>
        <w:t>.)</w:t>
      </w:r>
      <w:r w:rsidR="001207D1">
        <w:rPr>
          <w:rFonts w:eastAsia="PMingLiU"/>
          <w:lang w:eastAsia="zh-TW"/>
        </w:rPr>
        <w:t>.</w:t>
      </w:r>
      <w:r w:rsidR="006E537E">
        <w:rPr>
          <w:rFonts w:eastAsia="PMingLiU"/>
          <w:lang w:eastAsia="zh-TW"/>
        </w:rPr>
        <w:t xml:space="preserve"> </w:t>
      </w:r>
    </w:p>
    <w:p w14:paraId="5371FF34" w14:textId="77777777" w:rsidR="00A508CA" w:rsidRPr="004C3CFD" w:rsidRDefault="00A508CA" w:rsidP="003704F8">
      <w:pPr>
        <w:jc w:val="both"/>
        <w:rPr>
          <w:rFonts w:ascii="Times" w:hAnsi="Times" w:cs="Calibri"/>
          <w:lang w:eastAsia="ja-JP"/>
        </w:rPr>
      </w:pPr>
    </w:p>
    <w:p w14:paraId="63D33D8F" w14:textId="1B3BDA43" w:rsidR="004C3CFD" w:rsidRDefault="00D32A43" w:rsidP="003704F8">
      <w:pPr>
        <w:jc w:val="both"/>
        <w:rPr>
          <w:rFonts w:ascii="Times" w:hAnsi="Times" w:cs="Calibri"/>
          <w:lang w:eastAsia="ja-JP"/>
        </w:rPr>
      </w:pPr>
      <w:proofErr w:type="spellStart"/>
      <w:r>
        <w:rPr>
          <w:rFonts w:ascii="Times" w:hAnsi="Times" w:cs="Calibri"/>
          <w:lang w:eastAsia="ja-JP"/>
        </w:rPr>
        <w:t>g</w:t>
      </w:r>
      <w:r w:rsidRPr="00D32A43">
        <w:rPr>
          <w:rFonts w:ascii="Times" w:hAnsi="Times" w:cs="Calibri"/>
          <w:lang w:eastAsia="ja-JP"/>
        </w:rPr>
        <w:t>è</w:t>
      </w:r>
      <w:proofErr w:type="spellEnd"/>
      <w:r w:rsidR="0054632D">
        <w:rPr>
          <w:rFonts w:ascii="Times" w:hAnsi="Times" w:cs="Calibri"/>
          <w:lang w:eastAsia="ja-JP"/>
        </w:rPr>
        <w:t xml:space="preserve"> </w:t>
      </w:r>
      <w:r w:rsidR="00705B3E">
        <w:rPr>
          <w:rFonts w:ascii="Times" w:hAnsi="Times" w:cs="Calibri" w:hint="eastAsia"/>
          <w:lang w:eastAsia="ja-JP"/>
        </w:rPr>
        <w:t>各</w:t>
      </w:r>
      <w:r w:rsidR="00705B3E">
        <w:rPr>
          <w:rFonts w:ascii="Times" w:hAnsi="Times" w:cs="Calibri" w:hint="eastAsia"/>
          <w:lang w:eastAsia="ja-JP"/>
        </w:rPr>
        <w:t xml:space="preserve"> </w:t>
      </w:r>
      <w:r w:rsidR="00116509">
        <w:rPr>
          <w:rFonts w:ascii="Times" w:hAnsi="Times" w:cs="Calibri"/>
          <w:lang w:eastAsia="ja-JP"/>
        </w:rPr>
        <w:t>: chacun</w:t>
      </w:r>
      <w:r w:rsidR="002861E1">
        <w:rPr>
          <w:rFonts w:ascii="Times" w:hAnsi="Times" w:cs="Calibri"/>
          <w:lang w:eastAsia="ja-JP"/>
        </w:rPr>
        <w:t> </w:t>
      </w:r>
    </w:p>
    <w:p w14:paraId="502E1F30" w14:textId="39765087" w:rsidR="00A508CA" w:rsidRPr="00FD0AAF" w:rsidRDefault="002861E1" w:rsidP="00A508CA">
      <w:pPr>
        <w:tabs>
          <w:tab w:val="left" w:pos="1701"/>
          <w:tab w:val="left" w:pos="2000"/>
        </w:tabs>
        <w:ind w:left="1134"/>
        <w:jc w:val="both"/>
        <w:rPr>
          <w:rFonts w:ascii="Times" w:hAnsi="Times" w:cs="Calibri"/>
          <w:lang w:eastAsia="ja-JP"/>
        </w:rPr>
      </w:pPr>
      <w:r>
        <w:rPr>
          <w:rFonts w:eastAsia="PMingLiU"/>
          <w:b/>
          <w:lang w:eastAsia="zh-TW"/>
        </w:rPr>
        <w:br/>
      </w:r>
      <w:r w:rsidR="0054632D">
        <w:rPr>
          <w:rFonts w:eastAsia="PMingLiU"/>
          <w:b/>
          <w:lang w:eastAsia="zh-TW"/>
        </w:rPr>
        <w:t>Com</w:t>
      </w:r>
      <w:r w:rsidR="00A508CA">
        <w:rPr>
          <w:rFonts w:eastAsia="PMingLiU"/>
          <w:lang w:eastAsia="zh-TW"/>
        </w:rPr>
        <w:t>. Quatri</w:t>
      </w:r>
      <w:r w:rsidR="00D32A43">
        <w:rPr>
          <w:rFonts w:eastAsia="PMingLiU"/>
          <w:lang w:eastAsia="zh-TW"/>
        </w:rPr>
        <w:t xml:space="preserve">ème des Huit Caractères  (voir </w:t>
      </w:r>
      <w:proofErr w:type="spellStart"/>
      <w:r w:rsidR="00D32A43">
        <w:rPr>
          <w:rFonts w:ascii="Times" w:hAnsi="Times" w:cs="Calibri"/>
          <w:lang w:eastAsia="ja-JP"/>
        </w:rPr>
        <w:t>B</w:t>
      </w:r>
      <w:r w:rsidR="00D32A43" w:rsidRPr="00BE468C">
        <w:rPr>
          <w:rFonts w:ascii="Times" w:hAnsi="Times" w:cs="Calibri"/>
          <w:lang w:eastAsia="ja-JP"/>
        </w:rPr>
        <w:t>āzì</w:t>
      </w:r>
      <w:proofErr w:type="spellEnd"/>
      <w:r w:rsidR="00A508CA">
        <w:rPr>
          <w:rFonts w:eastAsia="PMingLiU"/>
          <w:lang w:eastAsia="zh-TW"/>
        </w:rPr>
        <w:t>).</w:t>
      </w:r>
      <w:r w:rsidR="00A508CA" w:rsidRPr="00A508CA">
        <w:rPr>
          <w:rFonts w:eastAsia="PMingLiU"/>
          <w:lang w:eastAsia="zh-TW"/>
        </w:rPr>
        <w:t xml:space="preserve"> </w:t>
      </w:r>
      <w:r w:rsidR="00A508CA">
        <w:rPr>
          <w:rFonts w:eastAsia="PMingLiU"/>
          <w:lang w:eastAsia="zh-TW"/>
        </w:rPr>
        <w:t>Selon le commentaire officiel, l’emploi de ce caractère indique que « </w:t>
      </w:r>
      <w:r w:rsidR="00621263">
        <w:rPr>
          <w:rFonts w:eastAsia="PMingLiU"/>
          <w:lang w:eastAsia="zh-TW"/>
        </w:rPr>
        <w:t>la même sentence est prononcée pour “chacun”</w:t>
      </w:r>
      <w:r w:rsidR="00A508CA">
        <w:rPr>
          <w:rFonts w:eastAsia="PMingLiU"/>
          <w:lang w:eastAsia="zh-TW"/>
        </w:rPr>
        <w:t> »</w:t>
      </w:r>
      <w:r w:rsidR="00621263">
        <w:rPr>
          <w:rFonts w:eastAsia="PMingLiU"/>
          <w:lang w:eastAsia="zh-TW"/>
        </w:rPr>
        <w:t>, ceci malgré les différences de statut</w:t>
      </w:r>
      <w:r w:rsidR="00E81E44">
        <w:rPr>
          <w:rFonts w:eastAsia="PMingLiU"/>
          <w:lang w:eastAsia="zh-TW"/>
        </w:rPr>
        <w:t xml:space="preserve"> ou de catégorie</w:t>
      </w:r>
      <w:r w:rsidR="00A508CA">
        <w:rPr>
          <w:rFonts w:eastAsia="PMingLiU"/>
          <w:lang w:eastAsia="zh-TW"/>
        </w:rPr>
        <w:t xml:space="preserve">. </w:t>
      </w:r>
      <w:r w:rsidR="00621263">
        <w:rPr>
          <w:rFonts w:eastAsia="PMingLiU"/>
          <w:lang w:eastAsia="zh-TW"/>
        </w:rPr>
        <w:t xml:space="preserve"> Exemple : « Si un artisan chargé d’un travail au </w:t>
      </w:r>
      <w:r w:rsidR="00E81E44">
        <w:rPr>
          <w:rFonts w:eastAsia="PMingLiU"/>
          <w:lang w:eastAsia="zh-TW"/>
        </w:rPr>
        <w:t>sein d’un service administratif</w:t>
      </w:r>
      <w:r w:rsidR="00621263">
        <w:rPr>
          <w:rFonts w:eastAsia="PMingLiU"/>
          <w:lang w:eastAsia="zh-TW"/>
        </w:rPr>
        <w:t xml:space="preserve"> se fait remplacer par quelqu’un de non </w:t>
      </w:r>
      <w:proofErr w:type="gramStart"/>
      <w:r w:rsidR="00621263">
        <w:rPr>
          <w:rFonts w:eastAsia="PMingLiU"/>
          <w:lang w:eastAsia="zh-TW"/>
        </w:rPr>
        <w:t>agréé</w:t>
      </w:r>
      <w:proofErr w:type="gramEnd"/>
      <w:r w:rsidR="00621263">
        <w:rPr>
          <w:rFonts w:eastAsia="PMingLiU"/>
          <w:lang w:eastAsia="zh-TW"/>
        </w:rPr>
        <w:t xml:space="preserve">, </w:t>
      </w:r>
      <w:r w:rsidR="007612D2">
        <w:rPr>
          <w:rFonts w:eastAsia="PMingLiU"/>
          <w:lang w:eastAsia="zh-TW"/>
        </w:rPr>
        <w:t>ils sont</w:t>
      </w:r>
      <w:r w:rsidR="00621263">
        <w:rPr>
          <w:rFonts w:eastAsia="PMingLiU"/>
          <w:lang w:eastAsia="zh-TW"/>
        </w:rPr>
        <w:t xml:space="preserve"> condamnés “chacun” à cent coups de</w:t>
      </w:r>
      <w:r w:rsidR="007612D2">
        <w:rPr>
          <w:rFonts w:eastAsia="PMingLiU"/>
          <w:lang w:eastAsia="zh-TW"/>
        </w:rPr>
        <w:t xml:space="preserve"> bâton.</w:t>
      </w:r>
      <w:r w:rsidR="00B55014">
        <w:rPr>
          <w:rFonts w:eastAsia="PMingLiU"/>
          <w:lang w:eastAsia="zh-TW"/>
        </w:rPr>
        <w:t xml:space="preserve"> (≠</w:t>
      </w:r>
      <w:r w:rsidR="006E537E">
        <w:rPr>
          <w:rFonts w:eastAsia="PMingLiU"/>
          <w:lang w:eastAsia="zh-TW"/>
        </w:rPr>
        <w:t xml:space="preserve"> </w:t>
      </w:r>
      <w:proofErr w:type="spellStart"/>
      <w:r w:rsidR="006E537E" w:rsidRPr="006E537E">
        <w:rPr>
          <w:rFonts w:eastAsia="PMingLiU"/>
          <w:lang w:eastAsia="zh-TW"/>
        </w:rPr>
        <w:t>jiē</w:t>
      </w:r>
      <w:proofErr w:type="spellEnd"/>
      <w:r w:rsidR="00B55014">
        <w:rPr>
          <w:rFonts w:eastAsia="PMingLiU"/>
          <w:lang w:eastAsia="zh-TW"/>
        </w:rPr>
        <w:t>, q .v.)</w:t>
      </w:r>
      <w:r w:rsidR="006E537E">
        <w:rPr>
          <w:rFonts w:eastAsia="PMingLiU"/>
          <w:lang w:eastAsia="zh-TW"/>
        </w:rPr>
        <w:t xml:space="preserve"> </w:t>
      </w:r>
    </w:p>
    <w:p w14:paraId="2E1675E3" w14:textId="77777777" w:rsidR="00A508CA" w:rsidRPr="004C3CFD" w:rsidRDefault="00A508CA" w:rsidP="003704F8">
      <w:pPr>
        <w:jc w:val="both"/>
        <w:rPr>
          <w:rFonts w:ascii="Times" w:hAnsi="Times" w:cs="Calibri"/>
          <w:lang w:eastAsia="ja-JP"/>
        </w:rPr>
      </w:pPr>
    </w:p>
    <w:p w14:paraId="7C4D2EFA" w14:textId="208CA1D0" w:rsidR="00A508CA" w:rsidRDefault="00D32A43" w:rsidP="003704F8">
      <w:pPr>
        <w:jc w:val="both"/>
        <w:rPr>
          <w:rFonts w:ascii="Times" w:hAnsi="Times" w:cs="Calibri"/>
          <w:lang w:eastAsia="ja-JP"/>
        </w:rPr>
      </w:pPr>
      <w:proofErr w:type="spellStart"/>
      <w:r>
        <w:rPr>
          <w:rFonts w:ascii="Times" w:hAnsi="Times" w:cs="Calibri"/>
          <w:lang w:eastAsia="ja-JP"/>
        </w:rPr>
        <w:t>q</w:t>
      </w:r>
      <w:r w:rsidRPr="00D32A43">
        <w:rPr>
          <w:rFonts w:ascii="Times" w:hAnsi="Times" w:cs="Calibri"/>
          <w:lang w:eastAsia="ja-JP"/>
        </w:rPr>
        <w:t>í</w:t>
      </w:r>
      <w:proofErr w:type="spellEnd"/>
      <w:r w:rsidR="002861E1">
        <w:rPr>
          <w:rFonts w:ascii="Times" w:hAnsi="Times" w:cs="Calibri"/>
          <w:lang w:eastAsia="ja-JP"/>
        </w:rPr>
        <w:t xml:space="preserve"> </w:t>
      </w:r>
      <w:r w:rsidR="00705B3E">
        <w:rPr>
          <w:rFonts w:ascii="Times" w:hAnsi="Times" w:cs="Calibri" w:hint="eastAsia"/>
          <w:lang w:eastAsia="ja-JP"/>
        </w:rPr>
        <w:t>其</w:t>
      </w:r>
      <w:r w:rsidR="00705B3E">
        <w:rPr>
          <w:rFonts w:ascii="Times" w:hAnsi="Times" w:cs="Calibri" w:hint="eastAsia"/>
          <w:lang w:eastAsia="ja-JP"/>
        </w:rPr>
        <w:t xml:space="preserve"> </w:t>
      </w:r>
      <w:r w:rsidR="00F9102C">
        <w:rPr>
          <w:rFonts w:ascii="Times" w:hAnsi="Times" w:cs="Calibri"/>
          <w:lang w:eastAsia="ja-JP"/>
        </w:rPr>
        <w:t>: quant à (ceux, celle, celui, ceci…)</w:t>
      </w:r>
    </w:p>
    <w:p w14:paraId="7B504FDD" w14:textId="2CCF48C7" w:rsidR="00A508CA" w:rsidRPr="00FD0AAF" w:rsidRDefault="002861E1" w:rsidP="00A508CA">
      <w:pPr>
        <w:tabs>
          <w:tab w:val="left" w:pos="1701"/>
          <w:tab w:val="left" w:pos="2000"/>
        </w:tabs>
        <w:ind w:left="1134"/>
        <w:jc w:val="both"/>
        <w:rPr>
          <w:rFonts w:ascii="Times" w:hAnsi="Times" w:cs="Calibri"/>
          <w:lang w:eastAsia="ja-JP"/>
        </w:rPr>
      </w:pPr>
      <w:r>
        <w:rPr>
          <w:rFonts w:eastAsia="PMingLiU"/>
          <w:b/>
          <w:lang w:eastAsia="zh-TW"/>
        </w:rPr>
        <w:br/>
        <w:t>Co</w:t>
      </w:r>
      <w:r w:rsidR="00A508CA" w:rsidRPr="00FD0AAF">
        <w:rPr>
          <w:rFonts w:eastAsia="PMingLiU"/>
          <w:b/>
          <w:lang w:eastAsia="zh-TW"/>
        </w:rPr>
        <w:t>m</w:t>
      </w:r>
      <w:r w:rsidR="00A508CA">
        <w:rPr>
          <w:rFonts w:eastAsia="PMingLiU"/>
          <w:lang w:eastAsia="zh-TW"/>
        </w:rPr>
        <w:t>. Cinquième des Huit Caractères  (voir</w:t>
      </w:r>
      <w:r w:rsidR="00D32A43" w:rsidRPr="00D32A43">
        <w:rPr>
          <w:rFonts w:ascii="Times" w:hAnsi="Times" w:cs="Calibri"/>
          <w:lang w:eastAsia="ja-JP"/>
        </w:rPr>
        <w:t xml:space="preserve"> </w:t>
      </w:r>
      <w:proofErr w:type="spellStart"/>
      <w:r w:rsidR="00D32A43">
        <w:rPr>
          <w:rFonts w:ascii="Times" w:hAnsi="Times" w:cs="Calibri"/>
          <w:lang w:eastAsia="ja-JP"/>
        </w:rPr>
        <w:t>B</w:t>
      </w:r>
      <w:r w:rsidR="00D32A43" w:rsidRPr="00BE468C">
        <w:rPr>
          <w:rFonts w:ascii="Times" w:hAnsi="Times" w:cs="Calibri"/>
          <w:lang w:eastAsia="ja-JP"/>
        </w:rPr>
        <w:t>āzì</w:t>
      </w:r>
      <w:proofErr w:type="spellEnd"/>
      <w:r w:rsidR="00A508CA">
        <w:rPr>
          <w:rFonts w:eastAsia="PMingLiU"/>
          <w:lang w:eastAsia="zh-TW"/>
        </w:rPr>
        <w:t>).</w:t>
      </w:r>
      <w:r w:rsidR="00A508CA" w:rsidRPr="00A508CA">
        <w:rPr>
          <w:rFonts w:eastAsia="PMingLiU"/>
          <w:lang w:eastAsia="zh-TW"/>
        </w:rPr>
        <w:t xml:space="preserve"> </w:t>
      </w:r>
      <w:r w:rsidR="00A508CA">
        <w:rPr>
          <w:rFonts w:eastAsia="PMingLiU"/>
          <w:lang w:eastAsia="zh-TW"/>
        </w:rPr>
        <w:t>Selon le commentaire officiel, l’emploi de ce caractère indique que «  </w:t>
      </w:r>
      <w:r w:rsidR="00C46CC7">
        <w:rPr>
          <w:rFonts w:eastAsia="PMingLiU"/>
          <w:lang w:eastAsia="zh-TW"/>
        </w:rPr>
        <w:t>ce qui suit</w:t>
      </w:r>
      <w:r w:rsidR="007612D2">
        <w:rPr>
          <w:rFonts w:eastAsia="PMingLiU"/>
          <w:lang w:eastAsia="zh-TW"/>
        </w:rPr>
        <w:t xml:space="preserve"> marque un changement de sens (</w:t>
      </w:r>
      <w:proofErr w:type="spellStart"/>
      <w:r w:rsidR="006E537E" w:rsidRPr="006E537E">
        <w:rPr>
          <w:rFonts w:eastAsia="PMingLiU"/>
          <w:lang w:eastAsia="zh-TW"/>
        </w:rPr>
        <w:t>biàn</w:t>
      </w:r>
      <w:r w:rsidR="004B085C" w:rsidRPr="004B085C">
        <w:rPr>
          <w:rFonts w:eastAsia="PMingLiU"/>
          <w:lang w:eastAsia="zh-TW"/>
        </w:rPr>
        <w:t>yì</w:t>
      </w:r>
      <w:proofErr w:type="spellEnd"/>
      <w:r w:rsidR="007612D2">
        <w:rPr>
          <w:rFonts w:eastAsia="PMingLiU"/>
          <w:lang w:eastAsia="zh-TW"/>
        </w:rPr>
        <w:t xml:space="preserve"> </w:t>
      </w:r>
      <w:r w:rsidR="007612D2">
        <w:rPr>
          <w:rFonts w:eastAsia="PMingLiU" w:hint="eastAsia"/>
          <w:lang w:eastAsia="zh-TW"/>
        </w:rPr>
        <w:t>變意</w:t>
      </w:r>
      <w:r w:rsidR="007612D2">
        <w:rPr>
          <w:rFonts w:eastAsia="PMingLiU"/>
          <w:lang w:eastAsia="zh-TW"/>
        </w:rPr>
        <w:t>), ou un nouveau départ (</w:t>
      </w:r>
      <w:proofErr w:type="spellStart"/>
      <w:r w:rsidR="004B085C" w:rsidRPr="004B085C">
        <w:rPr>
          <w:rFonts w:eastAsia="PMingLiU"/>
          <w:color w:val="FF0000"/>
          <w:lang w:eastAsia="zh-TW"/>
        </w:rPr>
        <w:t>gèng</w:t>
      </w:r>
      <w:r w:rsidR="004B085C" w:rsidRPr="004B085C">
        <w:rPr>
          <w:rFonts w:eastAsia="PMingLiU"/>
          <w:lang w:eastAsia="zh-TW"/>
        </w:rPr>
        <w:t>duān</w:t>
      </w:r>
      <w:proofErr w:type="spellEnd"/>
      <w:r w:rsidR="007612D2">
        <w:rPr>
          <w:rFonts w:eastAsia="PMingLiU"/>
          <w:lang w:eastAsia="zh-TW"/>
        </w:rPr>
        <w:t xml:space="preserve"> </w:t>
      </w:r>
      <w:r w:rsidR="007612D2">
        <w:rPr>
          <w:rFonts w:eastAsia="PMingLiU" w:hint="eastAsia"/>
          <w:lang w:eastAsia="zh-TW"/>
        </w:rPr>
        <w:t>更端</w:t>
      </w:r>
      <w:r w:rsidR="007612D2">
        <w:rPr>
          <w:rFonts w:eastAsia="PMingLiU"/>
          <w:lang w:eastAsia="zh-TW"/>
        </w:rPr>
        <w:t>) par rapport</w:t>
      </w:r>
      <w:r w:rsidR="004B085C">
        <w:rPr>
          <w:rFonts w:eastAsia="PMingLiU"/>
          <w:lang w:eastAsia="zh-TW"/>
        </w:rPr>
        <w:t xml:space="preserve"> à ce qui précède </w:t>
      </w:r>
      <w:r w:rsidR="00A508CA">
        <w:rPr>
          <w:rFonts w:eastAsia="PMingLiU"/>
          <w:lang w:eastAsia="zh-TW"/>
        </w:rPr>
        <w:t xml:space="preserve">». </w:t>
      </w:r>
      <w:r w:rsidR="007612D2">
        <w:rPr>
          <w:rFonts w:eastAsia="PMingLiU"/>
          <w:lang w:eastAsia="zh-TW"/>
        </w:rPr>
        <w:t xml:space="preserve"> Exemple : « </w:t>
      </w:r>
      <w:r w:rsidR="00355C21">
        <w:rPr>
          <w:rFonts w:eastAsia="PMingLiU"/>
          <w:lang w:eastAsia="zh-TW"/>
        </w:rPr>
        <w:t xml:space="preserve"> T</w:t>
      </w:r>
      <w:r w:rsidR="007612D2">
        <w:rPr>
          <w:rFonts w:eastAsia="PMingLiU"/>
          <w:lang w:eastAsia="zh-TW"/>
        </w:rPr>
        <w:t>out</w:t>
      </w:r>
      <w:r w:rsidR="00355C21">
        <w:rPr>
          <w:rFonts w:eastAsia="PMingLiU"/>
          <w:lang w:eastAsia="zh-TW"/>
        </w:rPr>
        <w:t>e</w:t>
      </w:r>
      <w:r w:rsidR="007612D2">
        <w:rPr>
          <w:rFonts w:eastAsia="PMingLiU"/>
          <w:lang w:eastAsia="zh-TW"/>
        </w:rPr>
        <w:t xml:space="preserve"> </w:t>
      </w:r>
      <w:r w:rsidR="00355C21">
        <w:rPr>
          <w:rFonts w:eastAsia="PMingLiU"/>
          <w:lang w:eastAsia="zh-TW"/>
        </w:rPr>
        <w:t>personne bénéficiant</w:t>
      </w:r>
      <w:r w:rsidR="00B55014">
        <w:rPr>
          <w:rFonts w:eastAsia="PMingLiU"/>
          <w:lang w:eastAsia="zh-TW"/>
        </w:rPr>
        <w:t xml:space="preserve"> d’une des  Huit Immunités </w:t>
      </w:r>
      <w:r w:rsidR="004B085C">
        <w:rPr>
          <w:rFonts w:eastAsia="PMingLiU"/>
          <w:lang w:eastAsia="zh-TW"/>
        </w:rPr>
        <w:t xml:space="preserve"> (</w:t>
      </w:r>
      <w:proofErr w:type="spellStart"/>
      <w:r w:rsidR="004B085C">
        <w:rPr>
          <w:rFonts w:ascii="Times" w:hAnsi="Times" w:cs="Calibri"/>
          <w:lang w:eastAsia="ja-JP"/>
        </w:rPr>
        <w:t>Bā</w:t>
      </w:r>
      <w:r w:rsidR="004B085C" w:rsidRPr="0036370E">
        <w:rPr>
          <w:rFonts w:ascii="Times" w:hAnsi="Times" w:cs="Calibri"/>
          <w:lang w:eastAsia="ja-JP"/>
        </w:rPr>
        <w:t>yì</w:t>
      </w:r>
      <w:proofErr w:type="spellEnd"/>
      <w:r w:rsidR="007612D2">
        <w:rPr>
          <w:rFonts w:eastAsia="PMingLiU"/>
          <w:lang w:eastAsia="zh-TW"/>
        </w:rPr>
        <w:t xml:space="preserve">, </w:t>
      </w:r>
      <w:proofErr w:type="spellStart"/>
      <w:r w:rsidR="007612D2">
        <w:rPr>
          <w:rFonts w:eastAsia="PMingLiU"/>
          <w:lang w:eastAsia="zh-TW"/>
        </w:rPr>
        <w:t>q.v</w:t>
      </w:r>
      <w:proofErr w:type="spellEnd"/>
      <w:r w:rsidR="007612D2">
        <w:rPr>
          <w:rFonts w:eastAsia="PMingLiU"/>
          <w:lang w:eastAsia="zh-TW"/>
        </w:rPr>
        <w:t xml:space="preserve">.) </w:t>
      </w:r>
      <w:r w:rsidR="00355C21">
        <w:rPr>
          <w:rFonts w:eastAsia="PMingLiU"/>
          <w:lang w:eastAsia="zh-TW"/>
        </w:rPr>
        <w:t>ne peut être inculpée sans qu’un mémoire soit préalablement envoyé à l’empereur. “Quant à ceux” qui ont commis l’un des Dix Sacrilèges (</w:t>
      </w:r>
      <w:proofErr w:type="spellStart"/>
      <w:r w:rsidR="004B085C">
        <w:rPr>
          <w:rFonts w:ascii="Times" w:hAnsi="Times"/>
          <w:lang w:eastAsia="zh-TW"/>
        </w:rPr>
        <w:t>shí’</w:t>
      </w:r>
      <w:r w:rsidR="004B085C" w:rsidRPr="00B7111B">
        <w:rPr>
          <w:rFonts w:ascii="Times" w:hAnsi="Times"/>
          <w:lang w:eastAsia="zh-TW"/>
        </w:rPr>
        <w:t>è</w:t>
      </w:r>
      <w:proofErr w:type="spellEnd"/>
      <w:r w:rsidR="00355C21">
        <w:rPr>
          <w:rFonts w:eastAsia="PMingLiU"/>
          <w:lang w:eastAsia="zh-TW"/>
        </w:rPr>
        <w:t xml:space="preserve">, </w:t>
      </w:r>
      <w:proofErr w:type="spellStart"/>
      <w:r w:rsidR="00355C21">
        <w:rPr>
          <w:rFonts w:eastAsia="PMingLiU"/>
          <w:lang w:eastAsia="zh-TW"/>
        </w:rPr>
        <w:t>q.v</w:t>
      </w:r>
      <w:proofErr w:type="spellEnd"/>
      <w:r w:rsidR="00355C21">
        <w:rPr>
          <w:rFonts w:eastAsia="PMingLiU"/>
          <w:lang w:eastAsia="zh-TW"/>
        </w:rPr>
        <w:t xml:space="preserve">.), </w:t>
      </w:r>
      <w:r w:rsidR="00B55014">
        <w:rPr>
          <w:rFonts w:eastAsia="PMingLiU"/>
          <w:lang w:eastAsia="zh-TW"/>
        </w:rPr>
        <w:t>ils ne peuvent bénéficier de cette loi »</w:t>
      </w:r>
      <w:r w:rsidR="00355C21">
        <w:rPr>
          <w:rFonts w:eastAsia="PMingLiU"/>
          <w:lang w:eastAsia="zh-TW"/>
        </w:rPr>
        <w:t xml:space="preserve">. </w:t>
      </w:r>
    </w:p>
    <w:p w14:paraId="7296B3B6" w14:textId="66465C34" w:rsidR="004C3CFD" w:rsidRPr="004C3CFD" w:rsidRDefault="00A508CA" w:rsidP="00D40130">
      <w:pPr>
        <w:tabs>
          <w:tab w:val="left" w:pos="1701"/>
          <w:tab w:val="left" w:pos="2000"/>
        </w:tabs>
        <w:ind w:left="1134"/>
        <w:jc w:val="both"/>
        <w:rPr>
          <w:rFonts w:ascii="Times" w:hAnsi="Times" w:cs="Calibri"/>
          <w:lang w:eastAsia="ja-JP"/>
        </w:rPr>
      </w:pPr>
      <w:r>
        <w:rPr>
          <w:rFonts w:eastAsia="PMingLiU"/>
          <w:lang w:eastAsia="zh-TW"/>
        </w:rPr>
        <w:t xml:space="preserve"> </w:t>
      </w:r>
    </w:p>
    <w:p w14:paraId="05C9ADE7" w14:textId="7F5C8669" w:rsidR="004C3CFD" w:rsidRDefault="00D32A43" w:rsidP="003704F8">
      <w:pPr>
        <w:jc w:val="both"/>
        <w:rPr>
          <w:rFonts w:ascii="Times" w:hAnsi="Times" w:cs="Calibri"/>
          <w:lang w:eastAsia="ja-JP"/>
        </w:rPr>
      </w:pPr>
      <w:proofErr w:type="spellStart"/>
      <w:r>
        <w:rPr>
          <w:rFonts w:ascii="Times" w:hAnsi="Times" w:cs="Calibri"/>
          <w:lang w:eastAsia="ja-JP"/>
        </w:rPr>
        <w:t>j</w:t>
      </w:r>
      <w:r w:rsidRPr="00D32A43">
        <w:rPr>
          <w:rFonts w:ascii="Times" w:hAnsi="Times" w:cs="Calibri"/>
          <w:lang w:eastAsia="ja-JP"/>
        </w:rPr>
        <w:t>í</w:t>
      </w:r>
      <w:proofErr w:type="spellEnd"/>
      <w:r w:rsidR="002861E1">
        <w:rPr>
          <w:rFonts w:ascii="Times" w:hAnsi="Times" w:cs="Calibri"/>
          <w:lang w:eastAsia="ja-JP"/>
        </w:rPr>
        <w:t xml:space="preserve"> </w:t>
      </w:r>
      <w:r w:rsidR="00705B3E">
        <w:rPr>
          <w:rFonts w:ascii="Times" w:hAnsi="Times" w:cs="Calibri" w:hint="eastAsia"/>
          <w:lang w:eastAsia="ja-JP"/>
        </w:rPr>
        <w:t>及</w:t>
      </w:r>
      <w:r w:rsidR="00F9102C">
        <w:rPr>
          <w:rFonts w:ascii="Times" w:hAnsi="Times" w:cs="Calibri"/>
          <w:lang w:eastAsia="ja-JP"/>
        </w:rPr>
        <w:t>: et, ainsi que</w:t>
      </w:r>
      <w:r w:rsidR="008575C8">
        <w:rPr>
          <w:rFonts w:ascii="Times" w:hAnsi="Times" w:cs="Calibri"/>
          <w:lang w:eastAsia="ja-JP"/>
        </w:rPr>
        <w:t>, aussi</w:t>
      </w:r>
    </w:p>
    <w:p w14:paraId="76FEA159" w14:textId="2290C577" w:rsidR="008575C8" w:rsidRPr="008575C8" w:rsidRDefault="002861E1" w:rsidP="00A508CA">
      <w:pPr>
        <w:tabs>
          <w:tab w:val="left" w:pos="1701"/>
          <w:tab w:val="left" w:pos="2000"/>
        </w:tabs>
        <w:ind w:left="1134"/>
        <w:jc w:val="both"/>
        <w:rPr>
          <w:rFonts w:eastAsia="PMingLiU"/>
          <w:lang w:eastAsia="zh-TW"/>
        </w:rPr>
      </w:pPr>
      <w:r>
        <w:rPr>
          <w:rFonts w:eastAsia="PMingLiU"/>
          <w:b/>
          <w:lang w:eastAsia="zh-TW"/>
        </w:rPr>
        <w:br/>
        <w:t>Co</w:t>
      </w:r>
      <w:r w:rsidR="00A508CA" w:rsidRPr="00FD0AAF">
        <w:rPr>
          <w:rFonts w:eastAsia="PMingLiU"/>
          <w:b/>
          <w:lang w:eastAsia="zh-TW"/>
        </w:rPr>
        <w:t>m</w:t>
      </w:r>
      <w:r w:rsidR="00A508CA">
        <w:rPr>
          <w:rFonts w:eastAsia="PMingLiU"/>
          <w:lang w:eastAsia="zh-TW"/>
        </w:rPr>
        <w:t>. Sixième des Huit Caractères  (voir</w:t>
      </w:r>
      <w:r w:rsidR="00D32A43" w:rsidRPr="00D32A43">
        <w:rPr>
          <w:rFonts w:ascii="Times" w:hAnsi="Times" w:cs="Calibri"/>
          <w:lang w:eastAsia="ja-JP"/>
        </w:rPr>
        <w:t xml:space="preserve"> </w:t>
      </w:r>
      <w:proofErr w:type="spellStart"/>
      <w:r w:rsidR="00D32A43">
        <w:rPr>
          <w:rFonts w:ascii="Times" w:hAnsi="Times" w:cs="Calibri"/>
          <w:lang w:eastAsia="ja-JP"/>
        </w:rPr>
        <w:t>B</w:t>
      </w:r>
      <w:r w:rsidR="00D32A43" w:rsidRPr="00BE468C">
        <w:rPr>
          <w:rFonts w:ascii="Times" w:hAnsi="Times" w:cs="Calibri"/>
          <w:lang w:eastAsia="ja-JP"/>
        </w:rPr>
        <w:t>āzì</w:t>
      </w:r>
      <w:proofErr w:type="spellEnd"/>
      <w:r w:rsidR="00A508CA">
        <w:rPr>
          <w:rFonts w:eastAsia="PMingLiU"/>
          <w:lang w:eastAsia="zh-TW"/>
        </w:rPr>
        <w:t>).</w:t>
      </w:r>
      <w:r w:rsidR="00A508CA" w:rsidRPr="00A508CA">
        <w:rPr>
          <w:rFonts w:eastAsia="PMingLiU"/>
          <w:lang w:eastAsia="zh-TW"/>
        </w:rPr>
        <w:t xml:space="preserve"> </w:t>
      </w:r>
      <w:r w:rsidR="00A508CA">
        <w:rPr>
          <w:rFonts w:eastAsia="PMingLiU"/>
          <w:lang w:eastAsia="zh-TW"/>
        </w:rPr>
        <w:t>Selon le commentaire officiel, l’em</w:t>
      </w:r>
      <w:r w:rsidR="00B55014">
        <w:rPr>
          <w:rFonts w:eastAsia="PMingLiU"/>
          <w:lang w:eastAsia="zh-TW"/>
        </w:rPr>
        <w:t xml:space="preserve">ploi de ce caractère indique que </w:t>
      </w:r>
      <w:r w:rsidR="00A508CA">
        <w:rPr>
          <w:rFonts w:eastAsia="PMingLiU"/>
          <w:lang w:eastAsia="zh-TW"/>
        </w:rPr>
        <w:t xml:space="preserve"> «  </w:t>
      </w:r>
      <w:r w:rsidR="00B55014">
        <w:rPr>
          <w:rFonts w:eastAsia="PMingLiU"/>
          <w:lang w:eastAsia="zh-TW"/>
        </w:rPr>
        <w:t>le cas et les circonstances restent les mêmes</w:t>
      </w:r>
      <w:r w:rsidR="003A3B1A">
        <w:rPr>
          <w:rFonts w:eastAsia="PMingLiU"/>
          <w:lang w:eastAsia="zh-TW"/>
        </w:rPr>
        <w:t>, sans rupture de sens,</w:t>
      </w:r>
      <w:r w:rsidR="00B55014">
        <w:rPr>
          <w:rFonts w:eastAsia="PMingLiU"/>
          <w:lang w:eastAsia="zh-TW"/>
        </w:rPr>
        <w:t xml:space="preserve"> avant et après </w:t>
      </w:r>
      <w:r w:rsidR="00A508CA">
        <w:rPr>
          <w:rFonts w:eastAsia="PMingLiU"/>
          <w:lang w:eastAsia="zh-TW"/>
        </w:rPr>
        <w:t>»</w:t>
      </w:r>
      <w:r w:rsidR="00B55014">
        <w:rPr>
          <w:rFonts w:eastAsia="PMingLiU"/>
          <w:lang w:eastAsia="zh-TW"/>
        </w:rPr>
        <w:t xml:space="preserve"> cette conjonction</w:t>
      </w:r>
      <w:r w:rsidR="008575C8">
        <w:rPr>
          <w:rFonts w:eastAsia="PMingLiU"/>
          <w:lang w:eastAsia="zh-TW"/>
        </w:rPr>
        <w:t>, ce qui revient à négliger quelques différences</w:t>
      </w:r>
      <w:r w:rsidR="00A508CA">
        <w:rPr>
          <w:rFonts w:eastAsia="PMingLiU"/>
          <w:lang w:eastAsia="zh-TW"/>
        </w:rPr>
        <w:t xml:space="preserve">. </w:t>
      </w:r>
      <w:r w:rsidR="008575C8">
        <w:rPr>
          <w:rFonts w:eastAsia="PMingLiU"/>
          <w:lang w:eastAsia="zh-TW"/>
        </w:rPr>
        <w:t>Exemple : « Lorsqu’une sentence est pronon</w:t>
      </w:r>
      <w:r w:rsidR="006119A2">
        <w:rPr>
          <w:rFonts w:eastAsia="PMingLiU"/>
          <w:lang w:eastAsia="zh-TW"/>
        </w:rPr>
        <w:t>cée  pour bien mal acquis  (</w:t>
      </w:r>
      <w:proofErr w:type="spellStart"/>
      <w:r w:rsidR="006119A2" w:rsidRPr="006E537E">
        <w:rPr>
          <w:rFonts w:eastAsia="PMingLiU"/>
          <w:lang w:eastAsia="zh-TW"/>
        </w:rPr>
        <w:t>zāng</w:t>
      </w:r>
      <w:proofErr w:type="spellEnd"/>
      <w:r w:rsidR="008575C8">
        <w:rPr>
          <w:rFonts w:eastAsia="PMingLiU"/>
          <w:lang w:eastAsia="zh-TW"/>
        </w:rPr>
        <w:t xml:space="preserve">, </w:t>
      </w:r>
      <w:proofErr w:type="spellStart"/>
      <w:r w:rsidR="008575C8">
        <w:rPr>
          <w:rFonts w:eastAsia="PMingLiU"/>
          <w:lang w:eastAsia="zh-TW"/>
        </w:rPr>
        <w:t>q.v</w:t>
      </w:r>
      <w:proofErr w:type="spellEnd"/>
      <w:r w:rsidR="008575C8">
        <w:rPr>
          <w:rFonts w:eastAsia="PMingLiU"/>
          <w:lang w:eastAsia="zh-TW"/>
        </w:rPr>
        <w:t>.) celui-ci ainsi que les biens prohibés (</w:t>
      </w:r>
      <w:proofErr w:type="spellStart"/>
      <w:r w:rsidR="006119A2" w:rsidRPr="006119A2">
        <w:rPr>
          <w:rFonts w:eastAsia="PMingLiU"/>
          <w:lang w:eastAsia="zh-TW"/>
        </w:rPr>
        <w:t>jìnwù</w:t>
      </w:r>
      <w:proofErr w:type="spellEnd"/>
      <w:r w:rsidR="008575C8">
        <w:rPr>
          <w:rFonts w:eastAsia="PMingLiU"/>
          <w:lang w:eastAsia="zh-TW"/>
        </w:rPr>
        <w:t>) sont co</w:t>
      </w:r>
      <w:r w:rsidR="002A706E">
        <w:rPr>
          <w:rFonts w:eastAsia="PMingLiU"/>
          <w:lang w:eastAsia="zh-TW"/>
        </w:rPr>
        <w:t>nfisqués par l’administration »</w:t>
      </w:r>
      <w:r w:rsidR="008575C8">
        <w:rPr>
          <w:rFonts w:eastAsia="PMingLiU"/>
          <w:lang w:eastAsia="zh-TW"/>
        </w:rPr>
        <w:t xml:space="preserve"> (les biens prohibés, comme certaines armes, ou sceaux officiels, etc., ne sont pas partie du bien mal acquis, mais ils sont traités comme tel en vertu de la même sentence).</w:t>
      </w:r>
    </w:p>
    <w:p w14:paraId="0CA59D3D" w14:textId="77777777" w:rsidR="00A508CA" w:rsidRPr="004C3CFD" w:rsidRDefault="00A508CA" w:rsidP="003704F8">
      <w:pPr>
        <w:jc w:val="both"/>
        <w:rPr>
          <w:rFonts w:ascii="Times" w:hAnsi="Times" w:cs="Calibri"/>
          <w:lang w:eastAsia="ja-JP"/>
        </w:rPr>
      </w:pPr>
    </w:p>
    <w:p w14:paraId="05138E7A" w14:textId="01AFAC6F" w:rsidR="004C3CFD" w:rsidRDefault="00D32A43" w:rsidP="003704F8">
      <w:pPr>
        <w:jc w:val="both"/>
        <w:rPr>
          <w:rFonts w:ascii="Times" w:hAnsi="Times" w:cs="Calibri"/>
          <w:lang w:eastAsia="ja-JP"/>
        </w:rPr>
      </w:pPr>
      <w:proofErr w:type="spellStart"/>
      <w:r>
        <w:rPr>
          <w:rFonts w:ascii="Times" w:hAnsi="Times" w:cs="Calibri"/>
          <w:lang w:eastAsia="ja-JP"/>
        </w:rPr>
        <w:t>j</w:t>
      </w:r>
      <w:r w:rsidRPr="00D32A43">
        <w:rPr>
          <w:rFonts w:ascii="Times" w:hAnsi="Times" w:cs="Calibri"/>
          <w:lang w:eastAsia="ja-JP"/>
        </w:rPr>
        <w:t>í</w:t>
      </w:r>
      <w:proofErr w:type="spellEnd"/>
      <w:r w:rsidR="002861E1">
        <w:rPr>
          <w:rFonts w:ascii="Times" w:hAnsi="Times" w:cs="Calibri"/>
          <w:lang w:eastAsia="ja-JP"/>
        </w:rPr>
        <w:t xml:space="preserve"> </w:t>
      </w:r>
      <w:r w:rsidR="00705B3E">
        <w:rPr>
          <w:rFonts w:ascii="Times" w:hAnsi="Times" w:cs="Calibri" w:hint="eastAsia"/>
          <w:lang w:eastAsia="zh-TW"/>
        </w:rPr>
        <w:t>即</w:t>
      </w:r>
      <w:r w:rsidR="00F9102C">
        <w:rPr>
          <w:rFonts w:ascii="Times" w:hAnsi="Times" w:cs="Calibri"/>
          <w:lang w:eastAsia="ja-JP"/>
        </w:rPr>
        <w:t>:</w:t>
      </w:r>
      <w:r w:rsidR="002A706E">
        <w:rPr>
          <w:rFonts w:ascii="Times" w:hAnsi="Times" w:cs="Calibri"/>
          <w:lang w:eastAsia="ja-JP"/>
        </w:rPr>
        <w:t xml:space="preserve"> </w:t>
      </w:r>
      <w:r w:rsidR="002A706E">
        <w:rPr>
          <w:rFonts w:ascii="Times" w:hAnsi="Times" w:cs="Calibri"/>
          <w:lang w:eastAsia="ja-JP"/>
        </w:rPr>
        <w:tab/>
        <w:t>au cas où,</w:t>
      </w:r>
      <w:r w:rsidR="002A706E" w:rsidRPr="002A706E">
        <w:rPr>
          <w:rFonts w:ascii="Times" w:hAnsi="Times" w:cs="Calibri"/>
          <w:color w:val="FF0000"/>
          <w:lang w:eastAsia="ja-JP"/>
        </w:rPr>
        <w:t xml:space="preserve"> alias, idem.</w:t>
      </w:r>
      <w:r w:rsidR="002A706E">
        <w:rPr>
          <w:rFonts w:ascii="Times" w:hAnsi="Times" w:cs="Calibri"/>
          <w:color w:val="FF0000"/>
          <w:lang w:eastAsia="ja-JP"/>
        </w:rPr>
        <w:t> ?</w:t>
      </w:r>
    </w:p>
    <w:p w14:paraId="351E0959" w14:textId="0366D49F" w:rsidR="00A508CA" w:rsidRPr="002A69BD" w:rsidRDefault="002861E1" w:rsidP="00A508CA">
      <w:pPr>
        <w:tabs>
          <w:tab w:val="left" w:pos="1701"/>
          <w:tab w:val="left" w:pos="2000"/>
        </w:tabs>
        <w:ind w:left="1134"/>
        <w:jc w:val="both"/>
        <w:rPr>
          <w:rFonts w:eastAsia="PMingLiU"/>
          <w:color w:val="FF0000"/>
          <w:lang w:eastAsia="zh-TW"/>
        </w:rPr>
      </w:pPr>
      <w:r>
        <w:rPr>
          <w:rFonts w:eastAsia="PMingLiU"/>
          <w:b/>
          <w:lang w:eastAsia="zh-TW"/>
        </w:rPr>
        <w:lastRenderedPageBreak/>
        <w:br/>
        <w:t>Co</w:t>
      </w:r>
      <w:r w:rsidR="00A508CA" w:rsidRPr="00FD0AAF">
        <w:rPr>
          <w:rFonts w:eastAsia="PMingLiU"/>
          <w:b/>
          <w:lang w:eastAsia="zh-TW"/>
        </w:rPr>
        <w:t>m</w:t>
      </w:r>
      <w:r w:rsidR="00A508CA">
        <w:rPr>
          <w:rFonts w:eastAsia="PMingLiU"/>
          <w:lang w:eastAsia="zh-TW"/>
        </w:rPr>
        <w:t>. Septième des Huit Caractères  (voir</w:t>
      </w:r>
      <w:r w:rsidR="00D32A43" w:rsidRPr="00D32A43">
        <w:rPr>
          <w:rFonts w:ascii="Times" w:hAnsi="Times" w:cs="Calibri"/>
          <w:lang w:eastAsia="ja-JP"/>
        </w:rPr>
        <w:t xml:space="preserve"> </w:t>
      </w:r>
      <w:proofErr w:type="spellStart"/>
      <w:r w:rsidR="00D32A43">
        <w:rPr>
          <w:rFonts w:ascii="Times" w:hAnsi="Times" w:cs="Calibri"/>
          <w:lang w:eastAsia="ja-JP"/>
        </w:rPr>
        <w:t>B</w:t>
      </w:r>
      <w:r w:rsidR="00D32A43" w:rsidRPr="00BE468C">
        <w:rPr>
          <w:rFonts w:ascii="Times" w:hAnsi="Times" w:cs="Calibri"/>
          <w:lang w:eastAsia="ja-JP"/>
        </w:rPr>
        <w:t>āzì</w:t>
      </w:r>
      <w:proofErr w:type="spellEnd"/>
      <w:r w:rsidR="00A508CA">
        <w:rPr>
          <w:rFonts w:eastAsia="PMingLiU"/>
          <w:lang w:eastAsia="zh-TW"/>
        </w:rPr>
        <w:t>).</w:t>
      </w:r>
      <w:r w:rsidR="00A508CA" w:rsidRPr="00A508CA">
        <w:rPr>
          <w:rFonts w:eastAsia="PMingLiU"/>
          <w:lang w:eastAsia="zh-TW"/>
        </w:rPr>
        <w:t xml:space="preserve"> </w:t>
      </w:r>
      <w:r w:rsidR="00A508CA">
        <w:rPr>
          <w:rFonts w:eastAsia="PMingLiU"/>
          <w:lang w:eastAsia="zh-TW"/>
        </w:rPr>
        <w:t>Selon le commentaire officiel, l’emploi de ce caractère indique que « </w:t>
      </w:r>
      <w:r w:rsidR="004B085C">
        <w:rPr>
          <w:rFonts w:eastAsia="PMingLiU"/>
          <w:lang w:eastAsia="zh-TW"/>
        </w:rPr>
        <w:t>l</w:t>
      </w:r>
      <w:r w:rsidR="002A706E">
        <w:rPr>
          <w:rFonts w:eastAsia="PMingLiU"/>
          <w:lang w:eastAsia="zh-TW"/>
        </w:rPr>
        <w:t>a lettre est la même, bien que le sens diffère</w:t>
      </w:r>
      <w:r w:rsidR="00A508CA">
        <w:rPr>
          <w:rFonts w:eastAsia="PMingLiU"/>
          <w:lang w:eastAsia="zh-TW"/>
        </w:rPr>
        <w:t> »</w:t>
      </w:r>
      <w:r w:rsidR="002A69BD">
        <w:rPr>
          <w:rFonts w:eastAsia="PMingLiU"/>
          <w:lang w:eastAsia="zh-TW"/>
        </w:rPr>
        <w:t xml:space="preserve"> (</w:t>
      </w:r>
      <w:proofErr w:type="spellStart"/>
      <w:r w:rsidR="002A69BD">
        <w:rPr>
          <w:rFonts w:ascii="Times" w:hAnsi="Times" w:cs="Calibri"/>
          <w:lang w:eastAsia="ja-JP"/>
        </w:rPr>
        <w:t>j</w:t>
      </w:r>
      <w:r w:rsidR="002A69BD" w:rsidRPr="00D32A43">
        <w:rPr>
          <w:rFonts w:ascii="Times" w:hAnsi="Times" w:cs="Calibri"/>
          <w:lang w:eastAsia="ja-JP"/>
        </w:rPr>
        <w:t>í</w:t>
      </w:r>
      <w:proofErr w:type="spellEnd"/>
      <w:r w:rsidR="002A706E">
        <w:rPr>
          <w:rFonts w:eastAsia="PMingLiU"/>
          <w:lang w:eastAsia="zh-TW"/>
        </w:rPr>
        <w:t xml:space="preserve"> signifie aussi « alias » pour une personne qui a plusieurs noms)</w:t>
      </w:r>
      <w:r w:rsidR="00A508CA">
        <w:rPr>
          <w:rFonts w:eastAsia="PMingLiU"/>
          <w:lang w:eastAsia="zh-TW"/>
        </w:rPr>
        <w:t xml:space="preserve">. </w:t>
      </w:r>
      <w:r w:rsidR="002A706E">
        <w:rPr>
          <w:rFonts w:eastAsia="PMingLiU"/>
          <w:lang w:eastAsia="zh-TW"/>
        </w:rPr>
        <w:t xml:space="preserve">Exemple : le majeur de </w:t>
      </w:r>
      <w:r w:rsidR="002A69BD">
        <w:rPr>
          <w:rFonts w:eastAsia="PMingLiU"/>
          <w:lang w:eastAsia="zh-TW"/>
        </w:rPr>
        <w:t>quatre-vingt-dix ans et</w:t>
      </w:r>
      <w:r w:rsidR="002A706E">
        <w:rPr>
          <w:rFonts w:eastAsia="PMingLiU"/>
          <w:lang w:eastAsia="zh-TW"/>
        </w:rPr>
        <w:t xml:space="preserve"> le mineur de </w:t>
      </w:r>
      <w:r w:rsidR="002A69BD">
        <w:rPr>
          <w:rFonts w:eastAsia="PMingLiU"/>
          <w:lang w:eastAsia="zh-TW"/>
        </w:rPr>
        <w:t>sept</w:t>
      </w:r>
      <w:r w:rsidR="002A706E">
        <w:rPr>
          <w:rFonts w:eastAsia="PMingLiU"/>
          <w:lang w:eastAsia="zh-TW"/>
        </w:rPr>
        <w:t xml:space="preserve"> ans qui commettent un crime capital ne sont pas exécutés. </w:t>
      </w:r>
      <w:r w:rsidR="000E47A4">
        <w:rPr>
          <w:rFonts w:eastAsia="PMingLiU"/>
          <w:lang w:eastAsia="zh-TW"/>
        </w:rPr>
        <w:t>“</w:t>
      </w:r>
      <w:r w:rsidR="002A706E">
        <w:rPr>
          <w:rFonts w:eastAsia="PMingLiU"/>
          <w:lang w:eastAsia="zh-TW"/>
        </w:rPr>
        <w:t>Au cas où</w:t>
      </w:r>
      <w:r w:rsidR="000E47A4">
        <w:rPr>
          <w:rFonts w:eastAsia="PMingLiU"/>
          <w:lang w:eastAsia="zh-TW"/>
        </w:rPr>
        <w:t>”</w:t>
      </w:r>
      <w:r w:rsidR="002A706E">
        <w:rPr>
          <w:rFonts w:eastAsia="PMingLiU"/>
          <w:lang w:eastAsia="zh-TW"/>
        </w:rPr>
        <w:t xml:space="preserve"> quelqu’un [le premier ?] en a donné l’ordre (</w:t>
      </w:r>
      <w:proofErr w:type="spellStart"/>
      <w:r w:rsidR="002A69BD">
        <w:rPr>
          <w:rFonts w:eastAsia="PMingLiU"/>
          <w:lang w:eastAsia="zh-TW"/>
        </w:rPr>
        <w:t>jiào</w:t>
      </w:r>
      <w:r w:rsidR="002A69BD" w:rsidRPr="002A69BD">
        <w:rPr>
          <w:rFonts w:eastAsia="PMingLiU"/>
          <w:lang w:eastAsia="zh-TW"/>
        </w:rPr>
        <w:t>lìng</w:t>
      </w:r>
      <w:proofErr w:type="spellEnd"/>
      <w:r w:rsidR="002A706E">
        <w:rPr>
          <w:rFonts w:eastAsia="PMingLiU" w:hint="eastAsia"/>
          <w:lang w:eastAsia="zh-TW"/>
        </w:rPr>
        <w:t>教令</w:t>
      </w:r>
      <w:r w:rsidR="002A706E">
        <w:rPr>
          <w:rFonts w:eastAsia="PMingLiU"/>
          <w:lang w:eastAsia="zh-TW"/>
        </w:rPr>
        <w:t>), incriminer pour « donner l’ordre » d’un crime (</w:t>
      </w:r>
      <w:proofErr w:type="spellStart"/>
      <w:r w:rsidR="002A69BD">
        <w:rPr>
          <w:rFonts w:eastAsia="PMingLiU"/>
          <w:lang w:eastAsia="zh-TW"/>
        </w:rPr>
        <w:t>jiào</w:t>
      </w:r>
      <w:r w:rsidR="002A69BD" w:rsidRPr="002A69BD">
        <w:rPr>
          <w:rFonts w:eastAsia="PMingLiU"/>
          <w:lang w:eastAsia="zh-TW"/>
        </w:rPr>
        <w:t>lìng</w:t>
      </w:r>
      <w:proofErr w:type="spellEnd"/>
      <w:r w:rsidR="002A706E">
        <w:rPr>
          <w:rFonts w:eastAsia="PMingLiU"/>
          <w:lang w:eastAsia="zh-TW"/>
        </w:rPr>
        <w:t xml:space="preserve">, </w:t>
      </w:r>
      <w:proofErr w:type="spellStart"/>
      <w:r w:rsidR="002A706E">
        <w:rPr>
          <w:rFonts w:eastAsia="PMingLiU"/>
          <w:lang w:eastAsia="zh-TW"/>
        </w:rPr>
        <w:t>q.v</w:t>
      </w:r>
      <w:proofErr w:type="spellEnd"/>
      <w:r w:rsidR="002A706E">
        <w:rPr>
          <w:rFonts w:eastAsia="PMingLiU"/>
          <w:lang w:eastAsia="zh-TW"/>
        </w:rPr>
        <w:t>.</w:t>
      </w:r>
      <w:r w:rsidR="00F338A0">
        <w:rPr>
          <w:rFonts w:eastAsia="PMingLiU"/>
          <w:lang w:eastAsia="zh-TW"/>
        </w:rPr>
        <w:t>)</w:t>
      </w:r>
      <w:r w:rsidR="002A69BD">
        <w:rPr>
          <w:rFonts w:eastAsia="PMingLiU"/>
          <w:lang w:eastAsia="zh-TW"/>
        </w:rPr>
        <w:t xml:space="preserve"> </w:t>
      </w:r>
      <w:r w:rsidR="00F338A0">
        <w:rPr>
          <w:rFonts w:eastAsia="PMingLiU"/>
          <w:lang w:eastAsia="zh-TW"/>
        </w:rPr>
        <w:t>—</w:t>
      </w:r>
      <w:r w:rsidR="002A706E">
        <w:rPr>
          <w:rFonts w:eastAsia="PMingLiU"/>
          <w:lang w:eastAsia="zh-TW"/>
        </w:rPr>
        <w:t xml:space="preserve"> </w:t>
      </w:r>
      <w:r w:rsidR="00F338A0" w:rsidRPr="002A69BD">
        <w:rPr>
          <w:rFonts w:eastAsia="PMingLiU"/>
          <w:color w:val="FF0000"/>
          <w:lang w:eastAsia="zh-TW"/>
        </w:rPr>
        <w:t>c’est une citation</w:t>
      </w:r>
      <w:r w:rsidR="00F338A0" w:rsidRPr="002A69BD">
        <w:rPr>
          <w:rFonts w:ascii="Times" w:eastAsia="PMingLiU" w:hAnsi="Times"/>
          <w:color w:val="FF0000"/>
          <w:lang w:eastAsia="zh-TW"/>
        </w:rPr>
        <w:t xml:space="preserve"> d</w:t>
      </w:r>
      <w:r w:rsidR="002A69BD" w:rsidRPr="002A69BD">
        <w:rPr>
          <w:rFonts w:ascii="Times" w:eastAsia="PMingLiU" w:hAnsi="Times"/>
          <w:color w:val="FF0000"/>
          <w:lang w:eastAsia="zh-TW"/>
        </w:rPr>
        <w:t>e l’</w:t>
      </w:r>
      <w:proofErr w:type="spellStart"/>
      <w:r w:rsidR="002A69BD" w:rsidRPr="002A69BD">
        <w:rPr>
          <w:rFonts w:ascii="Times" w:eastAsia="PMingLiU" w:hAnsi="Times"/>
          <w:color w:val="FF0000"/>
          <w:lang w:eastAsia="zh-TW"/>
        </w:rPr>
        <w:t>article</w:t>
      </w:r>
      <w:hyperlink r:id="rId7" w:history="1">
        <w:r w:rsidR="002A706E" w:rsidRPr="002A69BD">
          <w:rPr>
            <w:rStyle w:val="Lienhypertexte"/>
            <w:rFonts w:ascii="Times" w:eastAsia="MingLiU" w:hAnsi="Times" w:cs="Lantinghei SC Heavy"/>
            <w:color w:val="FF0000"/>
          </w:rPr>
          <w:t>律</w:t>
        </w:r>
        <w:proofErr w:type="spellEnd"/>
        <w:r w:rsidR="002A69BD" w:rsidRPr="002A69BD">
          <w:rPr>
            <w:rStyle w:val="Lienhypertexte"/>
            <w:rFonts w:ascii="Times" w:eastAsia="MingLiU" w:hAnsi="Times"/>
            <w:color w:val="FF0000"/>
          </w:rPr>
          <w:t>/</w:t>
        </w:r>
        <w:proofErr w:type="spellStart"/>
        <w:r w:rsidR="002A69BD" w:rsidRPr="002A69BD">
          <w:rPr>
            <w:rStyle w:val="Lienhypertexte"/>
            <w:rFonts w:ascii="Times" w:eastAsia="MingLiU" w:hAnsi="Times"/>
            <w:color w:val="FF0000"/>
          </w:rPr>
          <w:t>lü</w:t>
        </w:r>
        <w:proofErr w:type="spellEnd"/>
        <w:r w:rsidR="002A69BD" w:rsidRPr="002A69BD">
          <w:rPr>
            <w:rStyle w:val="Lienhypertexte"/>
            <w:rFonts w:ascii="Times" w:eastAsia="MingLiU" w:hAnsi="Times"/>
            <w:color w:val="FF0000"/>
          </w:rPr>
          <w:t xml:space="preserve"> 22</w:t>
        </w:r>
        <w:r w:rsidR="002A706E" w:rsidRPr="002A69BD">
          <w:rPr>
            <w:rStyle w:val="Lienhypertexte"/>
            <w:rFonts w:ascii="Times" w:eastAsia="MingLiU" w:hAnsi="Times"/>
            <w:color w:val="FF0000"/>
          </w:rPr>
          <w:t xml:space="preserve"> </w:t>
        </w:r>
        <w:proofErr w:type="spellStart"/>
        <w:r w:rsidR="002A706E" w:rsidRPr="002A69BD">
          <w:rPr>
            <w:rStyle w:val="Lienhypertexte"/>
            <w:rFonts w:ascii="Times" w:eastAsia="MingLiU" w:hAnsi="Times"/>
            <w:color w:val="FF0000"/>
          </w:rPr>
          <w:t>Laoxiao</w:t>
        </w:r>
        <w:proofErr w:type="spellEnd"/>
        <w:r w:rsidR="002A706E" w:rsidRPr="002A69BD">
          <w:rPr>
            <w:rStyle w:val="Lienhypertexte"/>
            <w:rFonts w:ascii="Times" w:eastAsia="MingLiU" w:hAnsi="Times"/>
            <w:color w:val="FF0000"/>
          </w:rPr>
          <w:t xml:space="preserve"> </w:t>
        </w:r>
        <w:proofErr w:type="spellStart"/>
        <w:r w:rsidR="002A706E" w:rsidRPr="002A69BD">
          <w:rPr>
            <w:rStyle w:val="Lienhypertexte"/>
            <w:rFonts w:ascii="Times" w:eastAsia="MingLiU" w:hAnsi="Times"/>
            <w:color w:val="FF0000"/>
          </w:rPr>
          <w:t>feiji</w:t>
        </w:r>
        <w:proofErr w:type="spellEnd"/>
        <w:r w:rsidR="002A706E" w:rsidRPr="002A69BD">
          <w:rPr>
            <w:rStyle w:val="Lienhypertexte"/>
            <w:rFonts w:ascii="Times" w:eastAsia="MingLiU" w:hAnsi="Times"/>
            <w:color w:val="FF0000"/>
          </w:rPr>
          <w:t xml:space="preserve"> </w:t>
        </w:r>
        <w:proofErr w:type="spellStart"/>
        <w:r w:rsidR="002A706E" w:rsidRPr="002A69BD">
          <w:rPr>
            <w:rStyle w:val="Lienhypertexte"/>
            <w:rFonts w:ascii="Times" w:eastAsia="MingLiU" w:hAnsi="Times"/>
            <w:color w:val="FF0000"/>
          </w:rPr>
          <w:t>shoushu</w:t>
        </w:r>
        <w:proofErr w:type="spellEnd"/>
        <w:r w:rsidR="002A706E" w:rsidRPr="002A69BD">
          <w:rPr>
            <w:rStyle w:val="Lienhypertexte"/>
            <w:rFonts w:ascii="Times" w:eastAsia="MingLiU" w:hAnsi="Times"/>
            <w:color w:val="FF0000"/>
          </w:rPr>
          <w:t xml:space="preserve"> </w:t>
        </w:r>
        <w:r w:rsidR="002A706E" w:rsidRPr="002A69BD">
          <w:rPr>
            <w:rStyle w:val="Lienhypertexte"/>
            <w:rFonts w:ascii="Times" w:eastAsia="MingLiU" w:hAnsi="Times" w:cs="Lantinghei SC Heavy"/>
            <w:color w:val="FF0000"/>
          </w:rPr>
          <w:t>老小廢疾收贖</w:t>
        </w:r>
      </w:hyperlink>
      <w:r w:rsidR="00F338A0" w:rsidRPr="002A69BD">
        <w:rPr>
          <w:rFonts w:ascii="Times" w:eastAsia="MingLiU" w:hAnsi="Times"/>
          <w:color w:val="FF0000"/>
        </w:rPr>
        <w:t> </w:t>
      </w:r>
      <w:r w:rsidR="00F338A0" w:rsidRPr="002A69BD">
        <w:rPr>
          <w:rFonts w:ascii="Times" w:eastAsia="Times New Roman" w:hAnsi="Times"/>
          <w:color w:val="FF0000"/>
        </w:rPr>
        <w:t>: « </w:t>
      </w:r>
      <w:r w:rsidR="00F338A0" w:rsidRPr="002A69BD">
        <w:rPr>
          <w:rFonts w:ascii="MingLiU" w:eastAsia="MingLiU" w:hAnsi="MingLiU" w:cs="Lantinghei SC Heavy"/>
          <w:color w:val="FF0000"/>
        </w:rPr>
        <w:t xml:space="preserve">其有人教令，坐其教令者 » </w:t>
      </w:r>
      <w:r w:rsidR="002A706E" w:rsidRPr="002A69BD">
        <w:rPr>
          <w:rFonts w:eastAsia="Times New Roman"/>
          <w:color w:val="FF0000"/>
        </w:rPr>
        <w:t xml:space="preserve">qui emploie </w:t>
      </w:r>
      <w:r w:rsidR="00F338A0" w:rsidRPr="002A69BD">
        <w:rPr>
          <w:rFonts w:eastAsia="Times New Roman"/>
          <w:color w:val="FF0000"/>
        </w:rPr>
        <w:t xml:space="preserve">en fait </w:t>
      </w:r>
      <w:r w:rsidR="002A706E" w:rsidRPr="002A69BD">
        <w:rPr>
          <w:rFonts w:eastAsia="Times New Roman"/>
          <w:color w:val="FF0000"/>
        </w:rPr>
        <w:t>la particule qi</w:t>
      </w:r>
      <w:r w:rsidR="00F338A0" w:rsidRPr="002A69BD">
        <w:rPr>
          <w:rFonts w:eastAsia="Times New Roman"/>
          <w:color w:val="FF0000"/>
        </w:rPr>
        <w:t xml:space="preserve"> </w:t>
      </w:r>
      <w:r w:rsidR="00F338A0" w:rsidRPr="002A69BD">
        <w:rPr>
          <w:rFonts w:ascii="MingLiU" w:eastAsia="MingLiU" w:hAnsi="MingLiU" w:cs="Lantinghei SC Heavy"/>
          <w:color w:val="FF0000"/>
        </w:rPr>
        <w:t>其</w:t>
      </w:r>
      <w:r w:rsidR="002A706E" w:rsidRPr="002A69BD">
        <w:rPr>
          <w:rFonts w:eastAsia="Times New Roman"/>
          <w:color w:val="FF0000"/>
        </w:rPr>
        <w:t xml:space="preserve"> et non </w:t>
      </w:r>
      <w:proofErr w:type="spellStart"/>
      <w:r w:rsidR="002A706E" w:rsidRPr="002A69BD">
        <w:rPr>
          <w:rFonts w:eastAsia="Times New Roman"/>
          <w:color w:val="FF0000"/>
        </w:rPr>
        <w:t>ji</w:t>
      </w:r>
      <w:proofErr w:type="spellEnd"/>
      <w:r w:rsidR="00F338A0" w:rsidRPr="002A69BD">
        <w:rPr>
          <w:rFonts w:eastAsia="Times New Roman"/>
          <w:color w:val="FF0000"/>
        </w:rPr>
        <w:t> </w:t>
      </w:r>
      <w:r w:rsidR="00F338A0" w:rsidRPr="002A69BD">
        <w:rPr>
          <w:rFonts w:ascii="Times" w:hAnsi="Times" w:cs="Calibri" w:hint="eastAsia"/>
          <w:color w:val="FF0000"/>
          <w:lang w:eastAsia="zh-TW"/>
        </w:rPr>
        <w:t>即</w:t>
      </w:r>
      <w:r w:rsidR="00F338A0" w:rsidRPr="002A69BD">
        <w:rPr>
          <w:rFonts w:ascii="Times" w:hAnsi="Times" w:cs="Calibri"/>
          <w:color w:val="FF0000"/>
          <w:lang w:eastAsia="zh-TW"/>
        </w:rPr>
        <w:t xml:space="preserve"> </w:t>
      </w:r>
      <w:r w:rsidR="00F338A0" w:rsidRPr="002A69BD">
        <w:rPr>
          <w:rFonts w:eastAsia="Times New Roman"/>
          <w:color w:val="FF0000"/>
        </w:rPr>
        <w:t>! Le sens de ce caractère n’est pas très clair, donc.</w:t>
      </w:r>
      <w:r w:rsidR="002A69BD" w:rsidRPr="002A69BD">
        <w:rPr>
          <w:rFonts w:eastAsia="Times New Roman"/>
          <w:color w:val="FF0000"/>
        </w:rPr>
        <w:t xml:space="preserve"> </w:t>
      </w:r>
      <w:r w:rsidR="002A69BD">
        <w:rPr>
          <w:rFonts w:eastAsia="Times New Roman"/>
          <w:color w:val="FF0000"/>
        </w:rPr>
        <w:t>( ?)</w:t>
      </w:r>
    </w:p>
    <w:p w14:paraId="7AAC98C5" w14:textId="77777777" w:rsidR="00A508CA" w:rsidRPr="004C3CFD" w:rsidRDefault="00A508CA" w:rsidP="003704F8">
      <w:pPr>
        <w:jc w:val="both"/>
        <w:rPr>
          <w:rFonts w:ascii="Times" w:hAnsi="Times" w:cs="Calibri"/>
          <w:lang w:eastAsia="ja-JP"/>
        </w:rPr>
      </w:pPr>
    </w:p>
    <w:p w14:paraId="6F6013F0" w14:textId="091A515F" w:rsidR="004C3CFD" w:rsidRDefault="00B17D87" w:rsidP="003704F8">
      <w:pPr>
        <w:jc w:val="both"/>
        <w:rPr>
          <w:rFonts w:ascii="Times" w:hAnsi="Times" w:cs="Calibri"/>
          <w:lang w:eastAsia="ja-JP"/>
        </w:rPr>
      </w:pPr>
      <w:proofErr w:type="spellStart"/>
      <w:r>
        <w:rPr>
          <w:rFonts w:ascii="Times" w:hAnsi="Times" w:cs="Calibri"/>
          <w:lang w:eastAsia="ja-JP"/>
        </w:rPr>
        <w:t>r</w:t>
      </w:r>
      <w:r w:rsidR="00D32A43">
        <w:rPr>
          <w:rFonts w:ascii="Times" w:hAnsi="Times" w:cs="Calibri"/>
          <w:lang w:eastAsia="ja-JP"/>
        </w:rPr>
        <w:t>u</w:t>
      </w:r>
      <w:r w:rsidR="00D32A43" w:rsidRPr="00D32A43">
        <w:rPr>
          <w:rFonts w:ascii="Times" w:hAnsi="Times" w:cs="Calibri"/>
          <w:lang w:eastAsia="ja-JP"/>
        </w:rPr>
        <w:t>ò</w:t>
      </w:r>
      <w:proofErr w:type="spellEnd"/>
      <w:r w:rsidR="002861E1">
        <w:rPr>
          <w:rFonts w:ascii="Times" w:hAnsi="Times" w:cs="Calibri"/>
          <w:lang w:eastAsia="ja-JP"/>
        </w:rPr>
        <w:t xml:space="preserve"> </w:t>
      </w:r>
      <w:r w:rsidR="00705B3E">
        <w:rPr>
          <w:rFonts w:ascii="Times" w:hAnsi="Times" w:cs="Calibri" w:hint="eastAsia"/>
          <w:lang w:eastAsia="ja-JP"/>
        </w:rPr>
        <w:t>若</w:t>
      </w:r>
      <w:r w:rsidR="00F338A0">
        <w:rPr>
          <w:rFonts w:ascii="Times" w:hAnsi="Times" w:cs="Calibri" w:hint="eastAsia"/>
          <w:lang w:eastAsia="ja-JP"/>
        </w:rPr>
        <w:t> </w:t>
      </w:r>
      <w:r w:rsidR="00F338A0">
        <w:rPr>
          <w:rFonts w:ascii="Times" w:hAnsi="Times" w:cs="Calibri"/>
          <w:lang w:eastAsia="ja-JP"/>
        </w:rPr>
        <w:t xml:space="preserve">: </w:t>
      </w:r>
      <w:r w:rsidR="009C3EBB">
        <w:rPr>
          <w:rFonts w:ascii="Times" w:hAnsi="Times" w:cs="Calibri"/>
          <w:lang w:eastAsia="ja-JP"/>
        </w:rPr>
        <w:t>de même</w:t>
      </w:r>
      <w:r w:rsidR="009C3EBB">
        <w:rPr>
          <w:rFonts w:ascii="Times" w:hAnsi="Times" w:cs="Calibri"/>
          <w:color w:val="FF0000"/>
          <w:lang w:eastAsia="ja-JP"/>
        </w:rPr>
        <w:t xml:space="preserve">, </w:t>
      </w:r>
      <w:r w:rsidR="009C3EBB" w:rsidRPr="009C3EBB">
        <w:rPr>
          <w:rFonts w:ascii="Times" w:hAnsi="Times" w:cs="Calibri"/>
          <w:color w:val="FF0000"/>
          <w:lang w:eastAsia="ja-JP"/>
        </w:rPr>
        <w:t>encore</w:t>
      </w:r>
      <w:r w:rsidR="00F338A0">
        <w:rPr>
          <w:rFonts w:ascii="Times" w:hAnsi="Times" w:cs="Calibri"/>
          <w:lang w:eastAsia="ja-JP"/>
        </w:rPr>
        <w:t xml:space="preserve"> </w:t>
      </w:r>
      <w:r w:rsidR="002A69BD">
        <w:rPr>
          <w:rFonts w:ascii="Times" w:hAnsi="Times" w:cs="Calibri"/>
          <w:lang w:eastAsia="ja-JP"/>
        </w:rPr>
        <w:t xml:space="preserve"> </w:t>
      </w:r>
    </w:p>
    <w:p w14:paraId="1AEAD7B8" w14:textId="7737B30A" w:rsidR="00A508CA" w:rsidRPr="00FD0AAF" w:rsidRDefault="00167F59" w:rsidP="00A508CA">
      <w:pPr>
        <w:tabs>
          <w:tab w:val="left" w:pos="1701"/>
          <w:tab w:val="left" w:pos="2000"/>
        </w:tabs>
        <w:ind w:left="1134"/>
        <w:jc w:val="both"/>
        <w:rPr>
          <w:rFonts w:ascii="Times" w:hAnsi="Times" w:cs="Calibri"/>
          <w:lang w:eastAsia="ja-JP"/>
        </w:rPr>
      </w:pPr>
      <w:r>
        <w:rPr>
          <w:rFonts w:eastAsia="PMingLiU"/>
          <w:b/>
          <w:lang w:eastAsia="zh-TW"/>
        </w:rPr>
        <w:br/>
      </w:r>
      <w:r w:rsidR="002861E1">
        <w:rPr>
          <w:rFonts w:eastAsia="PMingLiU"/>
          <w:b/>
          <w:lang w:eastAsia="zh-TW"/>
        </w:rPr>
        <w:t>Co</w:t>
      </w:r>
      <w:r w:rsidR="00A508CA" w:rsidRPr="00FD0AAF">
        <w:rPr>
          <w:rFonts w:eastAsia="PMingLiU"/>
          <w:b/>
          <w:lang w:eastAsia="zh-TW"/>
        </w:rPr>
        <w:t>m</w:t>
      </w:r>
      <w:r w:rsidR="00A508CA">
        <w:rPr>
          <w:rFonts w:eastAsia="PMingLiU"/>
          <w:lang w:eastAsia="zh-TW"/>
        </w:rPr>
        <w:t>. Huitième des Huit Caractères  (voir</w:t>
      </w:r>
      <w:r w:rsidR="00D32A43" w:rsidRPr="00D32A43">
        <w:rPr>
          <w:rFonts w:ascii="Times" w:hAnsi="Times" w:cs="Calibri"/>
          <w:lang w:eastAsia="ja-JP"/>
        </w:rPr>
        <w:t xml:space="preserve"> </w:t>
      </w:r>
      <w:proofErr w:type="spellStart"/>
      <w:r w:rsidR="00D32A43">
        <w:rPr>
          <w:rFonts w:ascii="Times" w:hAnsi="Times" w:cs="Calibri"/>
          <w:lang w:eastAsia="ja-JP"/>
        </w:rPr>
        <w:t>B</w:t>
      </w:r>
      <w:r w:rsidR="00D32A43" w:rsidRPr="00BE468C">
        <w:rPr>
          <w:rFonts w:ascii="Times" w:hAnsi="Times" w:cs="Calibri"/>
          <w:lang w:eastAsia="ja-JP"/>
        </w:rPr>
        <w:t>āzì</w:t>
      </w:r>
      <w:proofErr w:type="spellEnd"/>
      <w:r w:rsidR="00A508CA">
        <w:rPr>
          <w:rFonts w:eastAsia="PMingLiU"/>
          <w:lang w:eastAsia="zh-TW"/>
        </w:rPr>
        <w:t>). Selon le commentaire officiel, l’emploi de ce caractère indique que «</w:t>
      </w:r>
      <w:r w:rsidR="00F338A0">
        <w:rPr>
          <w:rFonts w:eastAsia="PMingLiU"/>
          <w:lang w:eastAsia="zh-TW"/>
        </w:rPr>
        <w:t xml:space="preserve"> le sens de ce qui </w:t>
      </w:r>
      <w:r w:rsidR="00872A66">
        <w:rPr>
          <w:rFonts w:eastAsia="PMingLiU"/>
          <w:lang w:eastAsia="zh-TW"/>
        </w:rPr>
        <w:t>suit est relié à ce qui précède</w:t>
      </w:r>
      <w:r w:rsidR="00F338A0">
        <w:rPr>
          <w:rFonts w:eastAsia="PMingLiU"/>
          <w:lang w:eastAsia="zh-TW"/>
        </w:rPr>
        <w:t xml:space="preserve"> ou continue la même idée même si le texte (</w:t>
      </w:r>
      <w:proofErr w:type="spellStart"/>
      <w:r w:rsidR="002A69BD" w:rsidRPr="002A69BD">
        <w:rPr>
          <w:rFonts w:eastAsia="PMingLiU"/>
          <w:lang w:eastAsia="zh-TW"/>
        </w:rPr>
        <w:t>wén</w:t>
      </w:r>
      <w:proofErr w:type="spellEnd"/>
      <w:r w:rsidR="00F338A0">
        <w:rPr>
          <w:rFonts w:eastAsia="PMingLiU" w:hint="eastAsia"/>
          <w:lang w:eastAsia="zh-TW"/>
        </w:rPr>
        <w:t>文</w:t>
      </w:r>
      <w:r w:rsidR="00F338A0">
        <w:rPr>
          <w:rFonts w:eastAsia="PMingLiU"/>
          <w:lang w:eastAsia="zh-TW"/>
        </w:rPr>
        <w:t xml:space="preserve">) diffère, et constitue aussi un </w:t>
      </w:r>
      <w:r w:rsidR="009C3EBB">
        <w:rPr>
          <w:rFonts w:eastAsia="PMingLiU"/>
          <w:lang w:eastAsia="zh-TW"/>
        </w:rPr>
        <w:t>“nouveau départ” (</w:t>
      </w:r>
      <w:proofErr w:type="spellStart"/>
      <w:r w:rsidR="002A69BD" w:rsidRPr="002A69BD">
        <w:rPr>
          <w:rFonts w:eastAsia="PMingLiU"/>
          <w:lang w:eastAsia="zh-TW"/>
        </w:rPr>
        <w:t>gèngduān</w:t>
      </w:r>
      <w:proofErr w:type="spellEnd"/>
      <w:r w:rsidR="002A69BD">
        <w:rPr>
          <w:rFonts w:eastAsia="PMingLiU"/>
          <w:lang w:eastAsia="zh-TW"/>
        </w:rPr>
        <w:t xml:space="preserve">, voir </w:t>
      </w:r>
      <w:proofErr w:type="spellStart"/>
      <w:r w:rsidR="002A69BD" w:rsidRPr="002A69BD">
        <w:rPr>
          <w:rFonts w:eastAsia="PMingLiU"/>
          <w:lang w:eastAsia="zh-TW"/>
        </w:rPr>
        <w:t>qí</w:t>
      </w:r>
      <w:proofErr w:type="spellEnd"/>
      <w:r w:rsidR="009C3EBB">
        <w:rPr>
          <w:rFonts w:eastAsia="PMingLiU"/>
          <w:lang w:eastAsia="zh-TW"/>
        </w:rPr>
        <w:t xml:space="preserve">, </w:t>
      </w:r>
      <w:proofErr w:type="spellStart"/>
      <w:r w:rsidR="009C3EBB">
        <w:rPr>
          <w:rFonts w:eastAsia="PMingLiU"/>
          <w:lang w:eastAsia="zh-TW"/>
        </w:rPr>
        <w:t>q.v</w:t>
      </w:r>
      <w:proofErr w:type="spellEnd"/>
      <w:r w:rsidR="009C3EBB">
        <w:rPr>
          <w:rFonts w:eastAsia="PMingLiU"/>
          <w:lang w:eastAsia="zh-TW"/>
        </w:rPr>
        <w:t>.)</w:t>
      </w:r>
      <w:r w:rsidR="00A508CA">
        <w:rPr>
          <w:rFonts w:eastAsia="PMingLiU"/>
          <w:lang w:eastAsia="zh-TW"/>
        </w:rPr>
        <w:t>  »</w:t>
      </w:r>
      <w:r w:rsidR="002A69BD">
        <w:rPr>
          <w:rFonts w:eastAsia="PMingLiU"/>
          <w:lang w:eastAsia="zh-TW"/>
        </w:rPr>
        <w:t>.</w:t>
      </w:r>
      <w:r w:rsidR="009C3EBB">
        <w:rPr>
          <w:rFonts w:eastAsia="PMingLiU"/>
          <w:lang w:eastAsia="zh-TW"/>
        </w:rPr>
        <w:t xml:space="preserve"> Exemple : Toute personne commettant un crime alors qu’elle n’est pas encore « vieille » </w:t>
      </w:r>
      <w:r w:rsidR="00872A66">
        <w:rPr>
          <w:rFonts w:eastAsia="PMingLiU"/>
          <w:lang w:eastAsia="zh-TW"/>
        </w:rPr>
        <w:t xml:space="preserve">ou « infirme », doit être </w:t>
      </w:r>
      <w:r w:rsidR="009C3EBB">
        <w:rPr>
          <w:rFonts w:eastAsia="PMingLiU"/>
          <w:lang w:eastAsia="zh-TW"/>
        </w:rPr>
        <w:t>considérée comme telle si elle l’est devenue au moment du jugement ; “de même”, si elle le devient dans le temps où elle subit une peine de servitude pénale, elle doit “encore” être considéré comme telle ».</w:t>
      </w:r>
      <w:r w:rsidR="002A69BD">
        <w:rPr>
          <w:rFonts w:eastAsia="PMingLiU"/>
          <w:lang w:eastAsia="zh-TW"/>
        </w:rPr>
        <w:t xml:space="preserve"> </w:t>
      </w:r>
    </w:p>
    <w:p w14:paraId="446CFEFC" w14:textId="16D8EC38" w:rsidR="00A508CA" w:rsidRPr="00FD0AAF" w:rsidRDefault="00A508CA" w:rsidP="00A508CA">
      <w:pPr>
        <w:tabs>
          <w:tab w:val="left" w:pos="1701"/>
          <w:tab w:val="left" w:pos="2000"/>
        </w:tabs>
        <w:ind w:left="1134"/>
        <w:jc w:val="both"/>
        <w:rPr>
          <w:rFonts w:ascii="Times" w:hAnsi="Times" w:cs="Calibri"/>
          <w:lang w:eastAsia="ja-JP"/>
        </w:rPr>
      </w:pPr>
    </w:p>
    <w:p w14:paraId="0B9C5934" w14:textId="77777777" w:rsidR="00A508CA" w:rsidRDefault="00A508CA" w:rsidP="003704F8">
      <w:pPr>
        <w:jc w:val="both"/>
        <w:rPr>
          <w:rFonts w:ascii="Times" w:hAnsi="Times" w:cs="Calibri"/>
          <w:lang w:eastAsia="ja-JP"/>
        </w:rPr>
      </w:pPr>
    </w:p>
    <w:p w14:paraId="7FC3911C" w14:textId="59716B60" w:rsidR="008D440A" w:rsidRPr="00E8227D" w:rsidRDefault="008D440A" w:rsidP="003704F8">
      <w:pPr>
        <w:jc w:val="both"/>
        <w:rPr>
          <w:rFonts w:ascii="Times" w:hAnsi="Times" w:cs="Calibri"/>
          <w:color w:val="FF0000"/>
          <w:lang w:eastAsia="ja-JP"/>
        </w:rPr>
      </w:pPr>
      <w:proofErr w:type="spellStart"/>
      <w:r>
        <w:rPr>
          <w:rFonts w:ascii="Times" w:hAnsi="Times" w:cs="Calibri"/>
          <w:lang w:eastAsia="ja-JP"/>
        </w:rPr>
        <w:t>L</w:t>
      </w:r>
      <w:r w:rsidR="00D32A43" w:rsidRPr="00D32A43">
        <w:rPr>
          <w:rFonts w:ascii="Times" w:hAnsi="Times" w:cs="Calibri"/>
          <w:lang w:eastAsia="ja-JP"/>
        </w:rPr>
        <w:t>ǜmù</w:t>
      </w:r>
      <w:proofErr w:type="spellEnd"/>
      <w:r w:rsidR="00E8227D">
        <w:rPr>
          <w:rFonts w:eastAsia="PMingLiU" w:hint="eastAsia"/>
          <w:lang w:eastAsia="zh-TW"/>
        </w:rPr>
        <w:t>律目</w:t>
      </w:r>
      <w:r>
        <w:rPr>
          <w:rFonts w:ascii="Times" w:hAnsi="Times" w:cs="Calibri"/>
          <w:lang w:eastAsia="ja-JP"/>
        </w:rPr>
        <w:t xml:space="preserve"> : </w:t>
      </w:r>
      <w:r w:rsidR="0036370E">
        <w:rPr>
          <w:rFonts w:ascii="Times" w:hAnsi="Times" w:cs="Calibri"/>
          <w:color w:val="FF0000"/>
          <w:lang w:eastAsia="ja-JP"/>
        </w:rPr>
        <w:t xml:space="preserve">œil des lois, ou </w:t>
      </w:r>
      <w:r w:rsidRPr="00E8227D">
        <w:rPr>
          <w:rFonts w:ascii="Times" w:hAnsi="Times" w:cs="Calibri"/>
          <w:color w:val="FF0000"/>
          <w:lang w:eastAsia="ja-JP"/>
        </w:rPr>
        <w:t>sommaire du code</w:t>
      </w:r>
      <w:r w:rsidR="0036370E">
        <w:rPr>
          <w:rFonts w:ascii="Times" w:hAnsi="Times" w:cs="Calibri"/>
          <w:color w:val="FF0000"/>
          <w:lang w:eastAsia="ja-JP"/>
        </w:rPr>
        <w:t>, ou</w:t>
      </w:r>
      <w:r w:rsidR="00E8227D" w:rsidRPr="00E8227D">
        <w:rPr>
          <w:rFonts w:ascii="Times" w:hAnsi="Times" w:cs="Calibri"/>
          <w:color w:val="FF0000"/>
          <w:lang w:eastAsia="ja-JP"/>
        </w:rPr>
        <w:t xml:space="preserve"> index des lois</w:t>
      </w:r>
    </w:p>
    <w:p w14:paraId="43D9DA3A" w14:textId="5A92AF7E" w:rsidR="008D440A" w:rsidRDefault="00167F59" w:rsidP="008D440A">
      <w:pPr>
        <w:tabs>
          <w:tab w:val="left" w:pos="1701"/>
          <w:tab w:val="left" w:pos="2000"/>
        </w:tabs>
        <w:ind w:left="1134"/>
        <w:jc w:val="both"/>
        <w:rPr>
          <w:rFonts w:eastAsia="PMingLiU"/>
          <w:lang w:eastAsia="zh-TW"/>
        </w:rPr>
      </w:pPr>
      <w:r>
        <w:rPr>
          <w:rFonts w:eastAsia="PMingLiU"/>
          <w:b/>
          <w:lang w:eastAsia="zh-TW"/>
        </w:rPr>
        <w:br/>
      </w:r>
      <w:r w:rsidR="0036370E">
        <w:rPr>
          <w:rFonts w:eastAsia="PMingLiU"/>
          <w:b/>
          <w:lang w:eastAsia="zh-TW"/>
        </w:rPr>
        <w:t>Co</w:t>
      </w:r>
      <w:r w:rsidR="008D440A" w:rsidRPr="00502366">
        <w:rPr>
          <w:rFonts w:eastAsia="PMingLiU"/>
          <w:b/>
          <w:lang w:eastAsia="zh-TW"/>
        </w:rPr>
        <w:t>m</w:t>
      </w:r>
      <w:r w:rsidR="008D440A" w:rsidRPr="00502366">
        <w:rPr>
          <w:rFonts w:eastAsia="PMingLiU"/>
          <w:lang w:eastAsia="zh-TW"/>
        </w:rPr>
        <w:t xml:space="preserve">. </w:t>
      </w:r>
      <w:r w:rsidR="00872A66">
        <w:rPr>
          <w:rFonts w:eastAsia="PMingLiU"/>
          <w:lang w:eastAsia="zh-TW"/>
        </w:rPr>
        <w:t>A</w:t>
      </w:r>
      <w:r w:rsidR="008D440A">
        <w:rPr>
          <w:rFonts w:eastAsia="PMingLiU"/>
          <w:lang w:eastAsia="zh-TW"/>
        </w:rPr>
        <w:t>utre nom des</w:t>
      </w:r>
      <w:r w:rsidR="00D32A43" w:rsidRPr="00D32A43">
        <w:rPr>
          <w:rFonts w:ascii="Times" w:hAnsi="Times" w:cs="Calibri"/>
          <w:lang w:eastAsia="ja-JP"/>
        </w:rPr>
        <w:t xml:space="preserve"> </w:t>
      </w:r>
      <w:proofErr w:type="spellStart"/>
      <w:r w:rsidR="00D32A43">
        <w:rPr>
          <w:rFonts w:ascii="Times" w:hAnsi="Times" w:cs="Calibri"/>
          <w:lang w:eastAsia="ja-JP"/>
        </w:rPr>
        <w:t>B</w:t>
      </w:r>
      <w:r w:rsidR="00D32A43" w:rsidRPr="00BE468C">
        <w:rPr>
          <w:rFonts w:ascii="Times" w:hAnsi="Times" w:cs="Calibri"/>
          <w:lang w:eastAsia="ja-JP"/>
        </w:rPr>
        <w:t>āzì</w:t>
      </w:r>
      <w:proofErr w:type="spellEnd"/>
      <w:r w:rsidR="008D440A">
        <w:rPr>
          <w:rFonts w:eastAsia="PMingLiU"/>
          <w:lang w:eastAsia="zh-TW"/>
        </w:rPr>
        <w:t>, voir ce terme.</w:t>
      </w:r>
    </w:p>
    <w:p w14:paraId="53C09605" w14:textId="77777777" w:rsidR="005E7FF3" w:rsidRDefault="005E7FF3" w:rsidP="008D440A">
      <w:pPr>
        <w:tabs>
          <w:tab w:val="left" w:pos="1701"/>
          <w:tab w:val="left" w:pos="2000"/>
        </w:tabs>
        <w:ind w:left="1134"/>
        <w:jc w:val="both"/>
        <w:rPr>
          <w:rFonts w:eastAsia="PMingLiU"/>
          <w:lang w:eastAsia="zh-TW"/>
        </w:rPr>
      </w:pPr>
    </w:p>
    <w:p w14:paraId="042C1963" w14:textId="5C35DC0C" w:rsidR="0036370E" w:rsidRPr="00872A66" w:rsidRDefault="0036370E" w:rsidP="003704F8">
      <w:pPr>
        <w:jc w:val="both"/>
        <w:rPr>
          <w:rFonts w:ascii="Times" w:hAnsi="Times" w:cs="Calibri"/>
          <w:color w:val="FF0000"/>
          <w:lang w:eastAsia="ja-JP"/>
        </w:rPr>
      </w:pPr>
      <w:proofErr w:type="spellStart"/>
      <w:r>
        <w:rPr>
          <w:rFonts w:ascii="Times" w:hAnsi="Times" w:cs="Calibri"/>
          <w:lang w:eastAsia="ja-JP"/>
        </w:rPr>
        <w:t>jiān</w:t>
      </w:r>
      <w:r w:rsidRPr="00D32A43">
        <w:rPr>
          <w:rFonts w:ascii="Times" w:hAnsi="Times" w:cs="Calibri"/>
          <w:lang w:eastAsia="ja-JP"/>
        </w:rPr>
        <w:t>shǒu</w:t>
      </w:r>
      <w:proofErr w:type="spellEnd"/>
      <w:r w:rsidR="005E7FF3">
        <w:rPr>
          <w:rFonts w:ascii="Times" w:hAnsi="Times" w:cs="Calibri"/>
          <w:lang w:eastAsia="ja-JP"/>
        </w:rPr>
        <w:t> </w:t>
      </w:r>
      <w:r>
        <w:rPr>
          <w:rFonts w:ascii="Times" w:hAnsi="Times" w:cs="Calibri" w:hint="eastAsia"/>
          <w:lang w:eastAsia="zh-TW"/>
        </w:rPr>
        <w:t>監守</w:t>
      </w:r>
      <w:r>
        <w:rPr>
          <w:rFonts w:ascii="Times" w:hAnsi="Times" w:cs="Calibri"/>
          <w:lang w:eastAsia="ja-JP"/>
        </w:rPr>
        <w:t>: surveillants et gardiens</w:t>
      </w:r>
      <w:r w:rsidR="00872A66">
        <w:rPr>
          <w:rFonts w:ascii="Times" w:hAnsi="Times" w:cs="Calibri"/>
          <w:lang w:eastAsia="ja-JP"/>
        </w:rPr>
        <w:t xml:space="preserve"> </w:t>
      </w:r>
      <w:r w:rsidR="00872A66">
        <w:rPr>
          <w:rFonts w:ascii="Times" w:hAnsi="Times" w:cs="Calibri"/>
          <w:color w:val="FF0000"/>
          <w:lang w:eastAsia="ja-JP"/>
        </w:rPr>
        <w:t>(</w:t>
      </w:r>
      <w:proofErr w:type="spellStart"/>
      <w:r w:rsidR="00872A66">
        <w:rPr>
          <w:rFonts w:ascii="Times" w:hAnsi="Times" w:cs="Calibri"/>
          <w:color w:val="FF0000"/>
          <w:lang w:eastAsia="ja-JP"/>
        </w:rPr>
        <w:t>Chayma</w:t>
      </w:r>
      <w:proofErr w:type="spellEnd"/>
      <w:r w:rsidR="00872A66">
        <w:rPr>
          <w:rFonts w:ascii="Times" w:hAnsi="Times" w:cs="Calibri"/>
          <w:color w:val="FF0000"/>
          <w:lang w:eastAsia="ja-JP"/>
        </w:rPr>
        <w:t xml:space="preserve"> : ou « superviseur et gardien en charge » ? Voir séance du 26 février 2016. Les gardiens seraient sous la responsabilité des surveillants. La contraction désignerait une chaîne </w:t>
      </w:r>
      <w:proofErr w:type="gramStart"/>
      <w:r w:rsidR="00872A66">
        <w:rPr>
          <w:rFonts w:ascii="Times" w:hAnsi="Times" w:cs="Calibri"/>
          <w:color w:val="FF0000"/>
          <w:lang w:eastAsia="ja-JP"/>
        </w:rPr>
        <w:t>des responsabilité</w:t>
      </w:r>
      <w:proofErr w:type="gramEnd"/>
      <w:r w:rsidR="00872A66">
        <w:rPr>
          <w:rFonts w:ascii="Times" w:hAnsi="Times" w:cs="Calibri"/>
          <w:color w:val="FF0000"/>
          <w:lang w:eastAsia="ja-JP"/>
        </w:rPr>
        <w:t>.)</w:t>
      </w:r>
    </w:p>
    <w:p w14:paraId="03D83738" w14:textId="324B7922" w:rsidR="008D440A" w:rsidRDefault="00167F59" w:rsidP="00167F59">
      <w:pPr>
        <w:ind w:left="709"/>
        <w:jc w:val="both"/>
        <w:rPr>
          <w:rFonts w:ascii="Times" w:hAnsi="Times" w:cs="Calibri"/>
          <w:lang w:eastAsia="ja-JP"/>
        </w:rPr>
      </w:pPr>
      <w:r>
        <w:rPr>
          <w:rFonts w:ascii="Times" w:hAnsi="Times" w:cs="Calibri"/>
          <w:b/>
          <w:lang w:eastAsia="ja-JP"/>
        </w:rPr>
        <w:br/>
        <w:t xml:space="preserve">       </w:t>
      </w:r>
      <w:proofErr w:type="spellStart"/>
      <w:r w:rsidR="0036370E" w:rsidRPr="0036370E">
        <w:rPr>
          <w:rFonts w:ascii="Times" w:hAnsi="Times" w:cs="Calibri"/>
          <w:b/>
          <w:lang w:eastAsia="ja-JP"/>
        </w:rPr>
        <w:t>Ref</w:t>
      </w:r>
      <w:proofErr w:type="spellEnd"/>
      <w:r w:rsidR="0036370E" w:rsidRPr="0036370E">
        <w:rPr>
          <w:rFonts w:ascii="Times" w:hAnsi="Times" w:cs="Calibri"/>
          <w:b/>
          <w:lang w:eastAsia="ja-JP"/>
        </w:rPr>
        <w:t xml:space="preserve">. </w:t>
      </w:r>
      <w:r w:rsidR="00872A66">
        <w:rPr>
          <w:rFonts w:ascii="Times" w:hAnsi="Times" w:cs="Calibri"/>
          <w:lang w:eastAsia="ja-JP"/>
        </w:rPr>
        <w:t>V</w:t>
      </w:r>
      <w:r w:rsidR="0036370E">
        <w:rPr>
          <w:rFonts w:ascii="Times" w:hAnsi="Times" w:cs="Calibri"/>
          <w:lang w:eastAsia="ja-JP"/>
        </w:rPr>
        <w:t xml:space="preserve">oir </w:t>
      </w:r>
      <w:proofErr w:type="spellStart"/>
      <w:r w:rsidR="0036370E">
        <w:rPr>
          <w:rFonts w:ascii="Times" w:hAnsi="Times" w:cs="Calibri"/>
          <w:lang w:eastAsia="ja-JP"/>
        </w:rPr>
        <w:t>jiānlín</w:t>
      </w:r>
      <w:proofErr w:type="spellEnd"/>
      <w:r w:rsidR="0036370E">
        <w:rPr>
          <w:rFonts w:ascii="Times" w:hAnsi="Times" w:cs="Calibri"/>
          <w:lang w:eastAsia="ja-JP"/>
        </w:rPr>
        <w:t xml:space="preserve"> </w:t>
      </w:r>
      <w:proofErr w:type="spellStart"/>
      <w:r w:rsidR="0036370E">
        <w:rPr>
          <w:rFonts w:ascii="Times" w:hAnsi="Times" w:cs="Calibri"/>
          <w:lang w:eastAsia="ja-JP"/>
        </w:rPr>
        <w:t>zhǔ</w:t>
      </w:r>
      <w:r w:rsidR="0036370E" w:rsidRPr="00D32A43">
        <w:rPr>
          <w:rFonts w:ascii="Times" w:hAnsi="Times" w:cs="Calibri"/>
          <w:lang w:eastAsia="ja-JP"/>
        </w:rPr>
        <w:t>shǒu</w:t>
      </w:r>
      <w:proofErr w:type="spellEnd"/>
      <w:r w:rsidR="00872A66">
        <w:rPr>
          <w:rFonts w:ascii="Times" w:hAnsi="Times" w:cs="Calibri"/>
          <w:lang w:eastAsia="ja-JP"/>
        </w:rPr>
        <w:t>.</w:t>
      </w:r>
    </w:p>
    <w:p w14:paraId="330D1746" w14:textId="77777777" w:rsidR="0036370E" w:rsidRDefault="0036370E" w:rsidP="0036370E">
      <w:pPr>
        <w:ind w:left="709" w:firstLine="709"/>
        <w:jc w:val="both"/>
        <w:rPr>
          <w:rFonts w:ascii="Times" w:hAnsi="Times" w:cs="Calibri"/>
          <w:lang w:eastAsia="ja-JP"/>
        </w:rPr>
      </w:pPr>
    </w:p>
    <w:p w14:paraId="6D2C782C" w14:textId="4AFACEA1" w:rsidR="001207D1" w:rsidRDefault="00D32A43" w:rsidP="001207D1">
      <w:pPr>
        <w:jc w:val="both"/>
        <w:rPr>
          <w:rFonts w:ascii="Times" w:hAnsi="Times" w:cs="Calibri"/>
          <w:lang w:eastAsia="ja-JP"/>
        </w:rPr>
      </w:pPr>
      <w:proofErr w:type="spellStart"/>
      <w:r>
        <w:rPr>
          <w:rFonts w:ascii="Times" w:hAnsi="Times" w:cs="Calibri"/>
          <w:lang w:eastAsia="ja-JP"/>
        </w:rPr>
        <w:t>jiānlín</w:t>
      </w:r>
      <w:proofErr w:type="spellEnd"/>
      <w:r>
        <w:rPr>
          <w:rFonts w:ascii="Times" w:hAnsi="Times" w:cs="Calibri"/>
          <w:lang w:eastAsia="ja-JP"/>
        </w:rPr>
        <w:t xml:space="preserve"> </w:t>
      </w:r>
      <w:proofErr w:type="spellStart"/>
      <w:r>
        <w:rPr>
          <w:rFonts w:ascii="Times" w:hAnsi="Times" w:cs="Calibri"/>
          <w:lang w:eastAsia="ja-JP"/>
        </w:rPr>
        <w:t>zhǔ</w:t>
      </w:r>
      <w:r w:rsidRPr="00D32A43">
        <w:rPr>
          <w:rFonts w:ascii="Times" w:hAnsi="Times" w:cs="Calibri"/>
          <w:lang w:eastAsia="ja-JP"/>
        </w:rPr>
        <w:t>shǒu</w:t>
      </w:r>
      <w:proofErr w:type="spellEnd"/>
      <w:r>
        <w:rPr>
          <w:rFonts w:ascii="Times" w:hAnsi="Times" w:cs="Calibri"/>
          <w:lang w:eastAsia="ja-JP"/>
        </w:rPr>
        <w:t xml:space="preserve"> </w:t>
      </w:r>
      <w:r w:rsidR="001207D1">
        <w:rPr>
          <w:rFonts w:ascii="Times" w:hAnsi="Times" w:cs="Calibri"/>
          <w:lang w:eastAsia="ja-JP"/>
        </w:rPr>
        <w:t xml:space="preserve"> </w:t>
      </w:r>
      <w:r w:rsidR="001207D1">
        <w:rPr>
          <w:rFonts w:ascii="Times" w:hAnsi="Times" w:cs="Calibri" w:hint="eastAsia"/>
          <w:lang w:eastAsia="zh-TW"/>
        </w:rPr>
        <w:t>監臨主守</w:t>
      </w:r>
      <w:r w:rsidR="001207D1">
        <w:rPr>
          <w:rFonts w:ascii="Times" w:hAnsi="Times" w:cs="Calibri"/>
          <w:lang w:eastAsia="ja-JP"/>
        </w:rPr>
        <w:t xml:space="preserve"> : </w:t>
      </w:r>
      <w:r w:rsidR="001207D1" w:rsidRPr="005E7FF3">
        <w:rPr>
          <w:rFonts w:ascii="Times" w:hAnsi="Times" w:cs="Calibri"/>
          <w:color w:val="FF0000"/>
          <w:lang w:eastAsia="ja-JP"/>
        </w:rPr>
        <w:t>surveillants et gardiens</w:t>
      </w:r>
      <w:r w:rsidR="00BD6DAE">
        <w:rPr>
          <w:rFonts w:ascii="Times" w:hAnsi="Times" w:cs="Calibri"/>
          <w:color w:val="FF0000"/>
          <w:lang w:eastAsia="ja-JP"/>
        </w:rPr>
        <w:t xml:space="preserve"> </w:t>
      </w:r>
    </w:p>
    <w:p w14:paraId="5E0B1656" w14:textId="3D2FCEC6" w:rsidR="001207D1" w:rsidRPr="005E7FF3" w:rsidRDefault="00167F59" w:rsidP="001207D1">
      <w:pPr>
        <w:tabs>
          <w:tab w:val="left" w:pos="1701"/>
          <w:tab w:val="left" w:pos="2000"/>
        </w:tabs>
        <w:ind w:left="1134"/>
        <w:jc w:val="both"/>
        <w:rPr>
          <w:rFonts w:eastAsia="PMingLiU"/>
          <w:lang w:eastAsia="zh-TW"/>
        </w:rPr>
      </w:pPr>
      <w:r>
        <w:rPr>
          <w:rFonts w:eastAsia="PMingLiU"/>
          <w:b/>
          <w:lang w:eastAsia="zh-TW"/>
        </w:rPr>
        <w:br/>
      </w:r>
      <w:r w:rsidR="00D32A43">
        <w:rPr>
          <w:rFonts w:eastAsia="PMingLiU"/>
          <w:b/>
          <w:lang w:eastAsia="zh-TW"/>
        </w:rPr>
        <w:t>Com</w:t>
      </w:r>
      <w:r w:rsidR="001207D1" w:rsidRPr="00502366">
        <w:rPr>
          <w:rFonts w:eastAsia="PMingLiU"/>
          <w:lang w:eastAsia="zh-TW"/>
        </w:rPr>
        <w:t xml:space="preserve">. </w:t>
      </w:r>
      <w:r w:rsidR="001207D1">
        <w:rPr>
          <w:rFonts w:eastAsia="PMingLiU"/>
          <w:lang w:eastAsia="zh-TW"/>
        </w:rPr>
        <w:t>Terme technique dont la définition fait l’objet d’une loi spécifique (</w:t>
      </w:r>
      <w:proofErr w:type="spellStart"/>
      <w:r w:rsidR="001207D1">
        <w:rPr>
          <w:rFonts w:eastAsia="PMingLiU"/>
          <w:lang w:eastAsia="zh-TW"/>
        </w:rPr>
        <w:t>lü</w:t>
      </w:r>
      <w:proofErr w:type="spellEnd"/>
      <w:r w:rsidR="001207D1">
        <w:rPr>
          <w:rFonts w:eastAsia="PMingLiU"/>
          <w:lang w:eastAsia="zh-TW"/>
        </w:rPr>
        <w:t xml:space="preserve"> n° 40 dans la partie « définitions et règles ».</w:t>
      </w:r>
      <w:hyperlink r:id="rId8" w:history="1">
        <w:r w:rsidR="001207D1" w:rsidRPr="00D32A43">
          <w:rPr>
            <w:rStyle w:val="Lienhypertexte"/>
            <w:rFonts w:eastAsia="MingLiU"/>
            <w:color w:val="auto"/>
          </w:rPr>
          <w:t>律</w:t>
        </w:r>
        <w:r w:rsidR="001207D1" w:rsidRPr="00D32A43">
          <w:rPr>
            <w:rStyle w:val="Lienhypertexte"/>
            <w:rFonts w:eastAsia="MingLiU"/>
            <w:color w:val="auto"/>
          </w:rPr>
          <w:t>/</w:t>
        </w:r>
        <w:proofErr w:type="spellStart"/>
        <w:r w:rsidR="001207D1" w:rsidRPr="00D32A43">
          <w:rPr>
            <w:rStyle w:val="Lienhypertexte"/>
            <w:rFonts w:eastAsia="MingLiU"/>
            <w:color w:val="auto"/>
          </w:rPr>
          <w:t>lü</w:t>
        </w:r>
        <w:proofErr w:type="spellEnd"/>
        <w:r w:rsidR="001207D1" w:rsidRPr="00D32A43">
          <w:rPr>
            <w:rStyle w:val="Lienhypertexte"/>
            <w:rFonts w:eastAsia="MingLiU"/>
            <w:color w:val="auto"/>
          </w:rPr>
          <w:t xml:space="preserve"> 40 | Cheng </w:t>
        </w:r>
        <w:proofErr w:type="spellStart"/>
        <w:r w:rsidR="001207D1" w:rsidRPr="00D32A43">
          <w:rPr>
            <w:rStyle w:val="Lienhypertexte"/>
            <w:rFonts w:eastAsia="MingLiU"/>
            <w:color w:val="auto"/>
          </w:rPr>
          <w:t>jianlin</w:t>
        </w:r>
        <w:proofErr w:type="spellEnd"/>
        <w:r w:rsidR="001207D1" w:rsidRPr="00D32A43">
          <w:rPr>
            <w:rStyle w:val="Lienhypertexte"/>
            <w:rFonts w:eastAsia="MingLiU"/>
            <w:color w:val="auto"/>
          </w:rPr>
          <w:t xml:space="preserve"> </w:t>
        </w:r>
        <w:proofErr w:type="spellStart"/>
        <w:r w:rsidR="001207D1" w:rsidRPr="00D32A43">
          <w:rPr>
            <w:rStyle w:val="Lienhypertexte"/>
            <w:rFonts w:eastAsia="MingLiU"/>
            <w:color w:val="auto"/>
          </w:rPr>
          <w:t>zhushou</w:t>
        </w:r>
        <w:proofErr w:type="spellEnd"/>
        <w:r w:rsidR="001207D1" w:rsidRPr="00D32A43">
          <w:rPr>
            <w:rStyle w:val="Lienhypertexte"/>
            <w:rFonts w:eastAsia="MingLiU"/>
            <w:color w:val="auto"/>
          </w:rPr>
          <w:t xml:space="preserve"> </w:t>
        </w:r>
        <w:r w:rsidR="001207D1" w:rsidRPr="00D32A43">
          <w:rPr>
            <w:rStyle w:val="Lienhypertexte"/>
            <w:rFonts w:eastAsia="MingLiU"/>
            <w:color w:val="auto"/>
          </w:rPr>
          <w:t>稱監臨主守</w:t>
        </w:r>
      </w:hyperlink>
      <w:r w:rsidR="001207D1" w:rsidRPr="00702852">
        <w:rPr>
          <w:rFonts w:ascii="MingLiU" w:eastAsia="MingLiU" w:hAnsi="MingLiU"/>
        </w:rPr>
        <w:t>.</w:t>
      </w:r>
      <w:r w:rsidR="001207D1">
        <w:rPr>
          <w:rFonts w:eastAsia="Times New Roman"/>
        </w:rPr>
        <w:t xml:space="preserve"> Il désigne « toute autorité en charge des dossiers, ainsi que de la gestion des greniers, magasins, prisons, et autres activités </w:t>
      </w:r>
      <w:r w:rsidR="001207D1" w:rsidRPr="001F0C37">
        <w:rPr>
          <w:rFonts w:eastAsia="Times New Roman"/>
        </w:rPr>
        <w:t>»</w:t>
      </w:r>
      <w:r w:rsidR="00702852" w:rsidRPr="00702852">
        <w:rPr>
          <w:rFonts w:eastAsia="Times New Roman"/>
          <w:color w:val="FF0000"/>
        </w:rPr>
        <w:t xml:space="preserve"> (</w:t>
      </w:r>
      <w:proofErr w:type="spellStart"/>
      <w:r w:rsidR="00872A66">
        <w:rPr>
          <w:rFonts w:eastAsia="Times New Roman"/>
          <w:color w:val="FF0000"/>
        </w:rPr>
        <w:t>Chayma</w:t>
      </w:r>
      <w:proofErr w:type="spellEnd"/>
      <w:r w:rsidR="00872A66">
        <w:rPr>
          <w:rFonts w:eastAsia="Times New Roman"/>
          <w:color w:val="FF0000"/>
        </w:rPr>
        <w:t xml:space="preserve"> : </w:t>
      </w:r>
      <w:r w:rsidR="00702852" w:rsidRPr="00702852">
        <w:rPr>
          <w:rFonts w:eastAsia="Times New Roman"/>
          <w:color w:val="FF0000"/>
        </w:rPr>
        <w:t>à reprendre</w:t>
      </w:r>
      <w:r w:rsidR="00BD6DAE">
        <w:rPr>
          <w:rFonts w:eastAsia="Times New Roman"/>
          <w:color w:val="FF0000"/>
        </w:rPr>
        <w:t> </w:t>
      </w:r>
      <w:r w:rsidR="00872A66">
        <w:rPr>
          <w:rFonts w:eastAsia="Times New Roman"/>
          <w:color w:val="FF0000"/>
        </w:rPr>
        <w:t>selon</w:t>
      </w:r>
      <w:r w:rsidR="001F0C37">
        <w:rPr>
          <w:rFonts w:eastAsia="Times New Roman"/>
          <w:color w:val="FF0000"/>
        </w:rPr>
        <w:t xml:space="preserve"> la</w:t>
      </w:r>
      <w:r w:rsidR="00BD6DAE">
        <w:rPr>
          <w:rFonts w:eastAsia="Times New Roman"/>
          <w:color w:val="FF0000"/>
        </w:rPr>
        <w:t xml:space="preserve"> séance du 26 février 2016</w:t>
      </w:r>
      <w:r w:rsidR="00872A66">
        <w:rPr>
          <w:rFonts w:eastAsia="Times New Roman"/>
          <w:color w:val="FF0000"/>
        </w:rPr>
        <w:t> ?</w:t>
      </w:r>
      <w:r w:rsidR="00702852" w:rsidRPr="00702852">
        <w:rPr>
          <w:rFonts w:eastAsia="Times New Roman"/>
          <w:color w:val="FF0000"/>
        </w:rPr>
        <w:t>)</w:t>
      </w:r>
      <w:r w:rsidR="001207D1" w:rsidRPr="00702852">
        <w:rPr>
          <w:rFonts w:eastAsia="Times New Roman"/>
          <w:color w:val="FF0000"/>
        </w:rPr>
        <w:t>.</w:t>
      </w:r>
      <w:r w:rsidR="001207D1">
        <w:rPr>
          <w:rFonts w:eastAsia="Times New Roman"/>
        </w:rPr>
        <w:t xml:space="preserve"> </w:t>
      </w:r>
    </w:p>
    <w:p w14:paraId="04DEAA00" w14:textId="77777777" w:rsidR="001207D1" w:rsidRDefault="001207D1" w:rsidP="003704F8">
      <w:pPr>
        <w:jc w:val="both"/>
        <w:rPr>
          <w:rFonts w:ascii="Times" w:hAnsi="Times" w:cs="Calibri"/>
          <w:lang w:eastAsia="ja-JP"/>
        </w:rPr>
      </w:pPr>
    </w:p>
    <w:p w14:paraId="0486385B" w14:textId="77777777" w:rsidR="005E7FF3" w:rsidRDefault="005E7FF3" w:rsidP="003704F8">
      <w:pPr>
        <w:jc w:val="both"/>
        <w:rPr>
          <w:rFonts w:ascii="Times" w:hAnsi="Times" w:cs="Calibri"/>
          <w:lang w:eastAsia="ja-JP"/>
        </w:rPr>
      </w:pPr>
    </w:p>
    <w:p w14:paraId="1C3CE40C" w14:textId="05B0CB54" w:rsidR="005E7FF3" w:rsidRDefault="006E537E" w:rsidP="001207D1">
      <w:pPr>
        <w:jc w:val="both"/>
        <w:rPr>
          <w:rFonts w:ascii="Times" w:hAnsi="Times" w:cs="Calibri"/>
          <w:lang w:eastAsia="ja-JP"/>
        </w:rPr>
      </w:pPr>
      <w:proofErr w:type="spellStart"/>
      <w:r w:rsidRPr="006E537E">
        <w:t>bìng</w:t>
      </w:r>
      <w:r w:rsidRPr="006E537E">
        <w:rPr>
          <w:rFonts w:eastAsia="PMingLiU"/>
          <w:lang w:eastAsia="zh-TW"/>
        </w:rPr>
        <w:t>zāng</w:t>
      </w:r>
      <w:proofErr w:type="spellEnd"/>
      <w:r w:rsidRPr="006E537E">
        <w:rPr>
          <w:rFonts w:eastAsia="PMingLiU"/>
          <w:lang w:eastAsia="zh-TW"/>
        </w:rPr>
        <w:t xml:space="preserve"> </w:t>
      </w:r>
      <w:proofErr w:type="spellStart"/>
      <w:r w:rsidRPr="006E537E">
        <w:rPr>
          <w:rFonts w:eastAsia="PMingLiU"/>
          <w:lang w:eastAsia="zh-TW"/>
        </w:rPr>
        <w:t>mǎnshù</w:t>
      </w:r>
      <w:proofErr w:type="spellEnd"/>
      <w:r w:rsidR="001207D1" w:rsidRPr="006E537E">
        <w:rPr>
          <w:rFonts w:ascii="Times" w:hAnsi="Times" w:cs="Calibri"/>
          <w:lang w:eastAsia="ja-JP"/>
        </w:rPr>
        <w:t> </w:t>
      </w:r>
      <w:r w:rsidRPr="006E537E">
        <w:rPr>
          <w:rFonts w:ascii="Times" w:hAnsi="Times" w:cs="Calibri" w:hint="eastAsia"/>
          <w:lang w:eastAsia="ja-JP"/>
        </w:rPr>
        <w:t>並贓滿數</w:t>
      </w:r>
      <w:r w:rsidR="001207D1" w:rsidRPr="006E537E">
        <w:rPr>
          <w:rFonts w:ascii="Times" w:hAnsi="Times" w:cs="Calibri"/>
          <w:lang w:eastAsia="ja-JP"/>
        </w:rPr>
        <w:t>:</w:t>
      </w:r>
      <w:r w:rsidR="001207D1">
        <w:rPr>
          <w:rFonts w:ascii="Times" w:hAnsi="Times" w:cs="Calibri"/>
          <w:lang w:eastAsia="ja-JP"/>
        </w:rPr>
        <w:t xml:space="preserve"> quota maximal par cumul de bien mal acquis</w:t>
      </w:r>
    </w:p>
    <w:p w14:paraId="25D6309C" w14:textId="77777777" w:rsidR="0036370E" w:rsidRDefault="0036370E" w:rsidP="001207D1">
      <w:pPr>
        <w:jc w:val="both"/>
        <w:rPr>
          <w:rFonts w:ascii="Times" w:hAnsi="Times" w:cs="Calibri"/>
          <w:lang w:eastAsia="ja-JP"/>
        </w:rPr>
      </w:pPr>
    </w:p>
    <w:p w14:paraId="2513AA83" w14:textId="594010D2" w:rsidR="0036370E" w:rsidRPr="003001FA" w:rsidRDefault="0036370E" w:rsidP="001207D1">
      <w:pPr>
        <w:jc w:val="both"/>
        <w:rPr>
          <w:rFonts w:ascii="Times" w:hAnsi="Times" w:cs="Calibri"/>
          <w:color w:val="FF0000"/>
          <w:lang w:eastAsia="ja-JP"/>
        </w:rPr>
      </w:pPr>
      <w:proofErr w:type="spellStart"/>
      <w:r>
        <w:rPr>
          <w:rFonts w:ascii="Times" w:hAnsi="Times" w:cs="Calibri"/>
          <w:lang w:eastAsia="ja-JP"/>
        </w:rPr>
        <w:t>Bā</w:t>
      </w:r>
      <w:r w:rsidRPr="0036370E">
        <w:rPr>
          <w:rFonts w:ascii="Times" w:hAnsi="Times" w:cs="Calibri"/>
          <w:lang w:eastAsia="ja-JP"/>
        </w:rPr>
        <w:t>yì</w:t>
      </w:r>
      <w:proofErr w:type="spellEnd"/>
      <w:r w:rsidR="007612D2">
        <w:rPr>
          <w:rFonts w:ascii="Times" w:hAnsi="Times" w:cs="Calibri"/>
          <w:lang w:eastAsia="ja-JP"/>
        </w:rPr>
        <w:t> </w:t>
      </w:r>
      <w:r w:rsidR="007612D2">
        <w:rPr>
          <w:rFonts w:ascii="Times" w:hAnsi="Times" w:cs="Calibri" w:hint="eastAsia"/>
          <w:lang w:eastAsia="zh-TW"/>
        </w:rPr>
        <w:t>八議</w:t>
      </w:r>
      <w:r w:rsidR="007612D2">
        <w:rPr>
          <w:rFonts w:ascii="Times" w:hAnsi="Times" w:cs="Calibri"/>
          <w:lang w:eastAsia="ja-JP"/>
        </w:rPr>
        <w:t xml:space="preserve">: </w:t>
      </w:r>
      <w:r w:rsidR="003001FA">
        <w:rPr>
          <w:rFonts w:ascii="Times" w:hAnsi="Times" w:cs="Calibri"/>
          <w:color w:val="FF0000"/>
          <w:lang w:eastAsia="ja-JP"/>
        </w:rPr>
        <w:t>Les Huit I</w:t>
      </w:r>
      <w:r w:rsidR="007612D2" w:rsidRPr="007612D2">
        <w:rPr>
          <w:rFonts w:ascii="Times" w:hAnsi="Times" w:cs="Calibri"/>
          <w:color w:val="FF0000"/>
          <w:lang w:eastAsia="ja-JP"/>
        </w:rPr>
        <w:t>mmunités</w:t>
      </w:r>
      <w:r w:rsidR="007612D2">
        <w:rPr>
          <w:rFonts w:ascii="Times" w:hAnsi="Times" w:cs="Calibri"/>
          <w:lang w:eastAsia="ja-JP"/>
        </w:rPr>
        <w:t xml:space="preserve">  </w:t>
      </w:r>
      <w:r w:rsidR="003001FA" w:rsidRPr="003001FA">
        <w:rPr>
          <w:rFonts w:ascii="Times" w:hAnsi="Times" w:cs="Calibri"/>
          <w:color w:val="FF0000"/>
          <w:lang w:eastAsia="ja-JP"/>
        </w:rPr>
        <w:t>( ? à énumérer mais je n’ai pas ces notes)</w:t>
      </w:r>
    </w:p>
    <w:p w14:paraId="26D0C1DA" w14:textId="77777777" w:rsidR="003001FA" w:rsidRDefault="003001FA" w:rsidP="001207D1">
      <w:pPr>
        <w:jc w:val="both"/>
        <w:rPr>
          <w:rFonts w:ascii="Times" w:hAnsi="Times" w:cs="Calibri"/>
          <w:lang w:eastAsia="ja-JP"/>
        </w:rPr>
      </w:pPr>
    </w:p>
    <w:p w14:paraId="7E412CFC" w14:textId="4906AE1A" w:rsidR="002A706E" w:rsidRDefault="0036370E" w:rsidP="001207D1">
      <w:pPr>
        <w:jc w:val="both"/>
        <w:rPr>
          <w:rFonts w:ascii="Times" w:hAnsi="Times" w:cs="Calibri"/>
          <w:lang w:eastAsia="zh-TW"/>
        </w:rPr>
      </w:pPr>
      <w:proofErr w:type="spellStart"/>
      <w:r>
        <w:rPr>
          <w:rFonts w:ascii="Times" w:hAnsi="Times" w:cs="Calibri"/>
          <w:lang w:eastAsia="zh-TW"/>
        </w:rPr>
        <w:t>j</w:t>
      </w:r>
      <w:r w:rsidRPr="0036370E">
        <w:rPr>
          <w:rFonts w:ascii="Times" w:hAnsi="Times" w:cs="Calibri"/>
          <w:lang w:eastAsia="zh-TW"/>
        </w:rPr>
        <w:t>iàolìng</w:t>
      </w:r>
      <w:proofErr w:type="spellEnd"/>
      <w:r w:rsidR="002A706E">
        <w:rPr>
          <w:rFonts w:ascii="Times" w:hAnsi="Times" w:cs="Calibri" w:hint="eastAsia"/>
          <w:lang w:eastAsia="zh-TW"/>
        </w:rPr>
        <w:t>教令</w:t>
      </w:r>
      <w:r w:rsidR="00EE36F3">
        <w:rPr>
          <w:rFonts w:ascii="Times" w:hAnsi="Times" w:cs="Calibri" w:hint="eastAsia"/>
          <w:lang w:eastAsia="zh-TW"/>
        </w:rPr>
        <w:t> </w:t>
      </w:r>
      <w:r w:rsidR="00EE36F3">
        <w:rPr>
          <w:rFonts w:ascii="Times" w:hAnsi="Times" w:cs="Calibri"/>
          <w:lang w:eastAsia="zh-TW"/>
        </w:rPr>
        <w:t>: donner ordre (ou instruction)</w:t>
      </w:r>
    </w:p>
    <w:p w14:paraId="27318A9D" w14:textId="09D23CA8" w:rsidR="00EE36F3" w:rsidRPr="00FD0AAF" w:rsidRDefault="00167F59" w:rsidP="00EE36F3">
      <w:pPr>
        <w:tabs>
          <w:tab w:val="left" w:pos="1701"/>
          <w:tab w:val="left" w:pos="2000"/>
        </w:tabs>
        <w:ind w:left="1134"/>
        <w:jc w:val="both"/>
        <w:rPr>
          <w:rFonts w:ascii="Times" w:hAnsi="Times" w:cs="Calibri"/>
          <w:lang w:eastAsia="ja-JP"/>
        </w:rPr>
      </w:pPr>
      <w:r>
        <w:rPr>
          <w:rFonts w:eastAsia="PMingLiU"/>
          <w:b/>
          <w:lang w:eastAsia="zh-TW"/>
        </w:rPr>
        <w:lastRenderedPageBreak/>
        <w:br/>
      </w:r>
      <w:r w:rsidR="00D32A43">
        <w:rPr>
          <w:rFonts w:eastAsia="PMingLiU"/>
          <w:b/>
          <w:lang w:eastAsia="zh-TW"/>
        </w:rPr>
        <w:t>Com</w:t>
      </w:r>
      <w:r w:rsidR="00EE36F3">
        <w:rPr>
          <w:rFonts w:eastAsia="PMingLiU"/>
          <w:lang w:eastAsia="zh-TW"/>
        </w:rPr>
        <w:t>. Notion indiquant une restriction de responsabilité pour cause d’ascendant</w:t>
      </w:r>
      <w:r w:rsidR="003001FA">
        <w:rPr>
          <w:rFonts w:eastAsia="PMingLiU"/>
          <w:lang w:eastAsia="zh-TW"/>
        </w:rPr>
        <w:t>.</w:t>
      </w:r>
      <w:r w:rsidR="00EE36F3">
        <w:rPr>
          <w:rFonts w:eastAsia="PMingLiU"/>
          <w:lang w:eastAsia="zh-TW"/>
        </w:rPr>
        <w:t xml:space="preserve"> </w:t>
      </w:r>
      <w:r w:rsidR="00EE36F3" w:rsidRPr="00EE36F3">
        <w:rPr>
          <w:rFonts w:eastAsia="PMingLiU"/>
          <w:color w:val="FF0000"/>
          <w:lang w:eastAsia="zh-TW"/>
        </w:rPr>
        <w:t xml:space="preserve">(à continuer, après trad. des </w:t>
      </w:r>
      <w:hyperlink r:id="rId9" w:history="1">
        <w:r w:rsidR="00EE36F3" w:rsidRPr="00EE36F3">
          <w:rPr>
            <w:rStyle w:val="Lienhypertexte"/>
            <w:rFonts w:ascii="Times" w:eastAsia="MingLiU" w:hAnsi="Times" w:cs="Lantinghei SC Heavy"/>
            <w:color w:val="FF0000"/>
          </w:rPr>
          <w:t>律</w:t>
        </w:r>
        <w:r w:rsidR="00EE36F3" w:rsidRPr="00EE36F3">
          <w:rPr>
            <w:rStyle w:val="Lienhypertexte"/>
            <w:rFonts w:ascii="Times" w:eastAsia="MingLiU" w:hAnsi="Times"/>
            <w:color w:val="FF0000"/>
          </w:rPr>
          <w:t>/</w:t>
        </w:r>
        <w:proofErr w:type="spellStart"/>
        <w:r w:rsidR="00EE36F3" w:rsidRPr="00EE36F3">
          <w:rPr>
            <w:rStyle w:val="Lienhypertexte"/>
            <w:rFonts w:ascii="Times" w:eastAsia="MingLiU" w:hAnsi="Times"/>
            <w:color w:val="FF0000"/>
          </w:rPr>
          <w:t>lü</w:t>
        </w:r>
        <w:proofErr w:type="spellEnd"/>
        <w:r w:rsidR="00EE36F3" w:rsidRPr="00EE36F3">
          <w:rPr>
            <w:rStyle w:val="Lienhypertexte"/>
            <w:rFonts w:ascii="Times" w:eastAsia="MingLiU" w:hAnsi="Times"/>
            <w:color w:val="FF0000"/>
          </w:rPr>
          <w:t xml:space="preserve"> 22 | </w:t>
        </w:r>
        <w:proofErr w:type="spellStart"/>
        <w:r w:rsidR="00EE36F3" w:rsidRPr="00EE36F3">
          <w:rPr>
            <w:rStyle w:val="Lienhypertexte"/>
            <w:rFonts w:ascii="Times" w:eastAsia="MingLiU" w:hAnsi="Times"/>
            <w:color w:val="FF0000"/>
          </w:rPr>
          <w:t>Laoxiao</w:t>
        </w:r>
        <w:proofErr w:type="spellEnd"/>
        <w:r w:rsidR="00EE36F3" w:rsidRPr="00EE36F3">
          <w:rPr>
            <w:rStyle w:val="Lienhypertexte"/>
            <w:rFonts w:ascii="Times" w:eastAsia="MingLiU" w:hAnsi="Times"/>
            <w:color w:val="FF0000"/>
          </w:rPr>
          <w:t xml:space="preserve"> </w:t>
        </w:r>
        <w:proofErr w:type="spellStart"/>
        <w:r w:rsidR="00EE36F3" w:rsidRPr="00EE36F3">
          <w:rPr>
            <w:rStyle w:val="Lienhypertexte"/>
            <w:rFonts w:ascii="Times" w:eastAsia="MingLiU" w:hAnsi="Times"/>
            <w:color w:val="FF0000"/>
          </w:rPr>
          <w:t>feiji</w:t>
        </w:r>
        <w:proofErr w:type="spellEnd"/>
        <w:r w:rsidR="00EE36F3" w:rsidRPr="00EE36F3">
          <w:rPr>
            <w:rStyle w:val="Lienhypertexte"/>
            <w:rFonts w:ascii="Times" w:eastAsia="MingLiU" w:hAnsi="Times"/>
            <w:color w:val="FF0000"/>
          </w:rPr>
          <w:t xml:space="preserve"> </w:t>
        </w:r>
        <w:proofErr w:type="spellStart"/>
        <w:r w:rsidR="00EE36F3" w:rsidRPr="00EE36F3">
          <w:rPr>
            <w:rStyle w:val="Lienhypertexte"/>
            <w:rFonts w:ascii="Times" w:eastAsia="MingLiU" w:hAnsi="Times"/>
            <w:color w:val="FF0000"/>
          </w:rPr>
          <w:t>shoushu</w:t>
        </w:r>
        <w:proofErr w:type="spellEnd"/>
        <w:r w:rsidR="00EE36F3" w:rsidRPr="00EE36F3">
          <w:rPr>
            <w:rStyle w:val="Lienhypertexte"/>
            <w:rFonts w:ascii="Times" w:eastAsia="MingLiU" w:hAnsi="Times"/>
            <w:color w:val="FF0000"/>
          </w:rPr>
          <w:t xml:space="preserve"> </w:t>
        </w:r>
        <w:r w:rsidR="00EE36F3" w:rsidRPr="00EE36F3">
          <w:rPr>
            <w:rStyle w:val="Lienhypertexte"/>
            <w:rFonts w:ascii="Times" w:eastAsia="MingLiU" w:hAnsi="Times" w:cs="Lantinghei SC Heavy"/>
            <w:color w:val="FF0000"/>
          </w:rPr>
          <w:t>老小廢疾收贖</w:t>
        </w:r>
      </w:hyperlink>
      <w:proofErr w:type="gramStart"/>
      <w:r w:rsidR="00EE36F3" w:rsidRPr="00EE36F3">
        <w:rPr>
          <w:rFonts w:ascii="Times" w:eastAsia="MingLiU" w:hAnsi="Times"/>
          <w:color w:val="FF0000"/>
        </w:rPr>
        <w:t> </w:t>
      </w:r>
      <w:r w:rsidR="00EE36F3" w:rsidRPr="00EE36F3">
        <w:rPr>
          <w:rFonts w:eastAsia="PMingLiU"/>
          <w:color w:val="FF0000"/>
          <w:lang w:eastAsia="zh-TW"/>
        </w:rPr>
        <w:t>,</w:t>
      </w:r>
      <w:proofErr w:type="gramEnd"/>
      <w:r w:rsidR="00EE36F3" w:rsidRPr="00EE36F3">
        <w:rPr>
          <w:rFonts w:eastAsia="PMingLiU"/>
          <w:color w:val="FF0000"/>
          <w:lang w:eastAsia="zh-TW"/>
        </w:rPr>
        <w:t xml:space="preserve"> et exposé Sun </w:t>
      </w:r>
      <w:proofErr w:type="spellStart"/>
      <w:r w:rsidR="00EE36F3" w:rsidRPr="00EE36F3">
        <w:rPr>
          <w:rFonts w:eastAsia="PMingLiU"/>
          <w:color w:val="FF0000"/>
          <w:lang w:eastAsia="zh-TW"/>
        </w:rPr>
        <w:t>Jiahong</w:t>
      </w:r>
      <w:proofErr w:type="spellEnd"/>
      <w:r w:rsidR="00EE36F3" w:rsidRPr="00EE36F3">
        <w:rPr>
          <w:rFonts w:eastAsia="PMingLiU"/>
          <w:color w:val="FF0000"/>
          <w:lang w:eastAsia="zh-TW"/>
        </w:rPr>
        <w:t>)</w:t>
      </w:r>
    </w:p>
    <w:p w14:paraId="2A7BFC78" w14:textId="77777777" w:rsidR="00EE36F3" w:rsidRDefault="00EE36F3" w:rsidP="001207D1">
      <w:pPr>
        <w:jc w:val="both"/>
        <w:rPr>
          <w:rFonts w:eastAsia="PMingLiU"/>
          <w:lang w:eastAsia="zh-TW"/>
        </w:rPr>
      </w:pPr>
    </w:p>
    <w:p w14:paraId="17BB0453" w14:textId="77777777" w:rsidR="00DE7E67" w:rsidRDefault="00DE7E67" w:rsidP="001207D1">
      <w:pPr>
        <w:jc w:val="both"/>
        <w:rPr>
          <w:rFonts w:eastAsia="PMingLiU"/>
          <w:lang w:eastAsia="zh-TW"/>
        </w:rPr>
      </w:pPr>
    </w:p>
    <w:p w14:paraId="61C3A4CF" w14:textId="77777777" w:rsidR="00DE7E67" w:rsidRPr="00CF534D" w:rsidRDefault="00DE7E67" w:rsidP="00DE7E67">
      <w:pPr>
        <w:pStyle w:val="NormalWeb"/>
        <w:spacing w:before="0" w:beforeAutospacing="0" w:after="0" w:afterAutospacing="0"/>
        <w:rPr>
          <w:sz w:val="24"/>
          <w:szCs w:val="24"/>
        </w:rPr>
      </w:pPr>
      <w:r w:rsidRPr="0036370E">
        <w:rPr>
          <w:sz w:val="24"/>
          <w:szCs w:val="24"/>
          <w:bdr w:val="single" w:sz="4" w:space="0" w:color="auto"/>
        </w:rPr>
        <w:t>律</w:t>
      </w:r>
      <w:r w:rsidRPr="0036370E">
        <w:rPr>
          <w:sz w:val="24"/>
          <w:szCs w:val="24"/>
          <w:bdr w:val="single" w:sz="4" w:space="0" w:color="auto"/>
        </w:rPr>
        <w:t>/</w:t>
      </w:r>
      <w:proofErr w:type="spellStart"/>
      <w:r w:rsidRPr="0036370E">
        <w:rPr>
          <w:sz w:val="24"/>
          <w:szCs w:val="24"/>
          <w:bdr w:val="single" w:sz="4" w:space="0" w:color="auto"/>
        </w:rPr>
        <w:t>lü</w:t>
      </w:r>
      <w:proofErr w:type="spellEnd"/>
      <w:r w:rsidRPr="0036370E">
        <w:rPr>
          <w:sz w:val="24"/>
          <w:szCs w:val="24"/>
          <w:bdr w:val="single" w:sz="4" w:space="0" w:color="auto"/>
        </w:rPr>
        <w:t xml:space="preserve"> 299 | </w:t>
      </w:r>
      <w:proofErr w:type="spellStart"/>
      <w:r w:rsidRPr="0036370E">
        <w:rPr>
          <w:sz w:val="24"/>
          <w:szCs w:val="24"/>
          <w:bdr w:val="single" w:sz="4" w:space="0" w:color="auto"/>
        </w:rPr>
        <w:t>Weibi</w:t>
      </w:r>
      <w:proofErr w:type="spellEnd"/>
      <w:r w:rsidRPr="0036370E">
        <w:rPr>
          <w:sz w:val="24"/>
          <w:szCs w:val="24"/>
          <w:bdr w:val="single" w:sz="4" w:space="0" w:color="auto"/>
        </w:rPr>
        <w:t xml:space="preserve"> </w:t>
      </w:r>
      <w:proofErr w:type="spellStart"/>
      <w:r w:rsidRPr="0036370E">
        <w:rPr>
          <w:sz w:val="24"/>
          <w:szCs w:val="24"/>
          <w:bdr w:val="single" w:sz="4" w:space="0" w:color="auto"/>
        </w:rPr>
        <w:t>ren</w:t>
      </w:r>
      <w:proofErr w:type="spellEnd"/>
      <w:r w:rsidRPr="0036370E">
        <w:rPr>
          <w:sz w:val="24"/>
          <w:szCs w:val="24"/>
          <w:bdr w:val="single" w:sz="4" w:space="0" w:color="auto"/>
        </w:rPr>
        <w:t xml:space="preserve"> </w:t>
      </w:r>
      <w:proofErr w:type="spellStart"/>
      <w:r w:rsidRPr="0036370E">
        <w:rPr>
          <w:sz w:val="24"/>
          <w:szCs w:val="24"/>
          <w:bdr w:val="single" w:sz="4" w:space="0" w:color="auto"/>
        </w:rPr>
        <w:t>zhisi</w:t>
      </w:r>
      <w:proofErr w:type="spellEnd"/>
      <w:r w:rsidRPr="0036370E">
        <w:rPr>
          <w:sz w:val="24"/>
          <w:szCs w:val="24"/>
          <w:bdr w:val="single" w:sz="4" w:space="0" w:color="auto"/>
        </w:rPr>
        <w:t xml:space="preserve"> </w:t>
      </w:r>
      <w:r w:rsidRPr="0036370E">
        <w:rPr>
          <w:sz w:val="24"/>
          <w:szCs w:val="24"/>
          <w:bdr w:val="single" w:sz="4" w:space="0" w:color="auto"/>
        </w:rPr>
        <w:t>威逼人致死</w:t>
      </w:r>
    </w:p>
    <w:p w14:paraId="7CA1AF01" w14:textId="77777777" w:rsidR="00DE7E67" w:rsidRDefault="00DE7E67" w:rsidP="001207D1">
      <w:pPr>
        <w:jc w:val="both"/>
        <w:rPr>
          <w:rFonts w:eastAsia="PMingLiU"/>
          <w:lang w:eastAsia="zh-TW"/>
        </w:rPr>
      </w:pPr>
    </w:p>
    <w:p w14:paraId="33A180DF" w14:textId="689BECE9" w:rsidR="0038708A" w:rsidRDefault="0036370E" w:rsidP="00DE7E67">
      <w:proofErr w:type="spellStart"/>
      <w:proofErr w:type="gramStart"/>
      <w:r>
        <w:t>w</w:t>
      </w:r>
      <w:r w:rsidRPr="0036370E">
        <w:t>ēibī</w:t>
      </w:r>
      <w:proofErr w:type="spellEnd"/>
      <w:proofErr w:type="gramEnd"/>
      <w:r w:rsidRPr="0036370E">
        <w:t xml:space="preserve"> </w:t>
      </w:r>
      <w:proofErr w:type="spellStart"/>
      <w:r w:rsidRPr="0036370E">
        <w:t>rén</w:t>
      </w:r>
      <w:proofErr w:type="spellEnd"/>
      <w:r w:rsidRPr="0036370E">
        <w:t xml:space="preserve"> </w:t>
      </w:r>
      <w:proofErr w:type="spellStart"/>
      <w:r w:rsidRPr="0036370E">
        <w:t>zhìsǐ</w:t>
      </w:r>
      <w:proofErr w:type="spellEnd"/>
      <w:r w:rsidRPr="0036370E">
        <w:t xml:space="preserve"> </w:t>
      </w:r>
      <w:r w:rsidR="00DE7E67" w:rsidRPr="00CF534D">
        <w:t>威逼人</w:t>
      </w:r>
      <w:r w:rsidR="002B6E4A" w:rsidRPr="00CF534D">
        <w:t>致死</w:t>
      </w:r>
      <w:r w:rsidR="002B6E4A">
        <w:t xml:space="preserve"> : causer la mort d’autrui par abus de </w:t>
      </w:r>
      <w:r w:rsidR="002B6E4A" w:rsidRPr="00ED39C0">
        <w:rPr>
          <w:color w:val="FF0000"/>
        </w:rPr>
        <w:t>pouvoir</w:t>
      </w:r>
      <w:r w:rsidR="00ED39C0" w:rsidRPr="00ED39C0">
        <w:rPr>
          <w:color w:val="FF0000"/>
        </w:rPr>
        <w:t xml:space="preserve"> (autorité ?)</w:t>
      </w:r>
      <w:r w:rsidR="002B6E4A">
        <w:t xml:space="preserve"> ou </w:t>
      </w:r>
      <w:r>
        <w:t xml:space="preserve">par </w:t>
      </w:r>
      <w:r w:rsidR="002B6E4A">
        <w:t xml:space="preserve">oppression </w:t>
      </w:r>
    </w:p>
    <w:p w14:paraId="0FB33243" w14:textId="77777777" w:rsidR="0036370E" w:rsidRDefault="0036370E" w:rsidP="00DE7E67"/>
    <w:p w14:paraId="5BA5C5DD" w14:textId="1CBBC622" w:rsidR="00DE7E67" w:rsidRDefault="0036370E" w:rsidP="00DE7E67">
      <w:pPr>
        <w:rPr>
          <w:lang w:eastAsia="zh-TW"/>
        </w:rPr>
      </w:pPr>
      <w:proofErr w:type="spellStart"/>
      <w:proofErr w:type="gramStart"/>
      <w:r w:rsidRPr="0036370E">
        <w:t>zhìsǐ</w:t>
      </w:r>
      <w:proofErr w:type="spellEnd"/>
      <w:proofErr w:type="gramEnd"/>
      <w:r>
        <w:t xml:space="preserve"> </w:t>
      </w:r>
      <w:r w:rsidR="0038708A">
        <w:t xml:space="preserve"> </w:t>
      </w:r>
      <w:r w:rsidR="00DE7E67" w:rsidRPr="00CF534D">
        <w:t>致死</w:t>
      </w:r>
      <w:r w:rsidR="00DE7E67">
        <w:t xml:space="preserve">   </w:t>
      </w:r>
      <w:r>
        <w:t xml:space="preserve">: </w:t>
      </w:r>
      <w:r w:rsidR="0038708A">
        <w:rPr>
          <w:lang w:eastAsia="zh-TW"/>
        </w:rPr>
        <w:t>causer la mort</w:t>
      </w:r>
    </w:p>
    <w:p w14:paraId="38A7BD18" w14:textId="18D2E604" w:rsidR="0038708A" w:rsidRDefault="00167F59" w:rsidP="00167F59">
      <w:pPr>
        <w:ind w:left="709"/>
        <w:rPr>
          <w:lang w:eastAsia="zh-TW"/>
        </w:rPr>
      </w:pPr>
      <w:r>
        <w:rPr>
          <w:b/>
          <w:lang w:eastAsia="zh-TW"/>
        </w:rPr>
        <w:br/>
      </w:r>
      <w:r w:rsidR="0036370E">
        <w:rPr>
          <w:b/>
          <w:lang w:eastAsia="zh-TW"/>
        </w:rPr>
        <w:t>Com</w:t>
      </w:r>
      <w:r w:rsidR="0038708A" w:rsidRPr="0038708A">
        <w:rPr>
          <w:b/>
          <w:lang w:eastAsia="zh-TW"/>
        </w:rPr>
        <w:t>.</w:t>
      </w:r>
      <w:r w:rsidR="0038708A">
        <w:rPr>
          <w:lang w:eastAsia="zh-TW"/>
        </w:rPr>
        <w:t xml:space="preserve"> </w:t>
      </w:r>
      <w:r w:rsidR="0036370E">
        <w:rPr>
          <w:lang w:eastAsia="zh-TW"/>
        </w:rPr>
        <w:t>L</w:t>
      </w:r>
      <w:r w:rsidR="00394F45">
        <w:rPr>
          <w:lang w:eastAsia="zh-TW"/>
        </w:rPr>
        <w:t>e terme s</w:t>
      </w:r>
      <w:r w:rsidR="0038708A">
        <w:rPr>
          <w:lang w:eastAsia="zh-TW"/>
        </w:rPr>
        <w:t>’emploie lorsqu’un acte provoque la mort d’autrui, intenti</w:t>
      </w:r>
      <w:r w:rsidR="0036370E">
        <w:rPr>
          <w:lang w:eastAsia="zh-TW"/>
        </w:rPr>
        <w:t>onnellement ou non. Par exemple</w:t>
      </w:r>
      <w:r w:rsidR="0038708A">
        <w:rPr>
          <w:lang w:eastAsia="zh-TW"/>
        </w:rPr>
        <w:t xml:space="preserve"> en</w:t>
      </w:r>
      <w:r w:rsidR="0036370E">
        <w:rPr>
          <w:lang w:eastAsia="zh-TW"/>
        </w:rPr>
        <w:t xml:space="preserve"> poussant quelqu’un au suicide </w:t>
      </w:r>
      <w:proofErr w:type="spellStart"/>
      <w:r w:rsidR="0036370E">
        <w:t>w</w:t>
      </w:r>
      <w:r w:rsidR="0036370E" w:rsidRPr="0036370E">
        <w:t>ēibī</w:t>
      </w:r>
      <w:proofErr w:type="spellEnd"/>
      <w:r w:rsidR="0036370E" w:rsidRPr="0036370E">
        <w:t xml:space="preserve"> </w:t>
      </w:r>
      <w:proofErr w:type="spellStart"/>
      <w:r w:rsidR="0036370E" w:rsidRPr="0036370E">
        <w:t>rén</w:t>
      </w:r>
      <w:proofErr w:type="spellEnd"/>
      <w:r w:rsidR="0036370E" w:rsidRPr="0036370E">
        <w:t xml:space="preserve"> </w:t>
      </w:r>
      <w:proofErr w:type="spellStart"/>
      <w:r w:rsidR="0036370E" w:rsidRPr="0036370E">
        <w:t>zhìsǐ</w:t>
      </w:r>
      <w:proofErr w:type="spellEnd"/>
      <w:r w:rsidR="00A343BB">
        <w:rPr>
          <w:lang w:eastAsia="zh-TW"/>
        </w:rPr>
        <w:t xml:space="preserve"> (</w:t>
      </w:r>
      <w:proofErr w:type="spellStart"/>
      <w:r w:rsidR="00A343BB">
        <w:rPr>
          <w:lang w:eastAsia="zh-TW"/>
        </w:rPr>
        <w:t>q.v</w:t>
      </w:r>
      <w:proofErr w:type="spellEnd"/>
      <w:r w:rsidR="00A343BB">
        <w:rPr>
          <w:lang w:eastAsia="zh-TW"/>
        </w:rPr>
        <w:t>.) ; ou par des coups.</w:t>
      </w:r>
      <w:r w:rsidR="0036370E">
        <w:rPr>
          <w:lang w:eastAsia="zh-TW"/>
        </w:rPr>
        <w:t xml:space="preserve"> </w:t>
      </w:r>
    </w:p>
    <w:p w14:paraId="6AACD28D" w14:textId="77777777" w:rsidR="0036370E" w:rsidRDefault="0036370E" w:rsidP="0038708A">
      <w:pPr>
        <w:ind w:left="567"/>
        <w:rPr>
          <w:lang w:eastAsia="zh-TW"/>
        </w:rPr>
      </w:pPr>
    </w:p>
    <w:p w14:paraId="49109D1E" w14:textId="4270BE87" w:rsidR="0038708A" w:rsidRDefault="0036370E" w:rsidP="00A343BB">
      <w:pPr>
        <w:tabs>
          <w:tab w:val="left" w:pos="0"/>
        </w:tabs>
        <w:rPr>
          <w:lang w:eastAsia="zh-TW"/>
        </w:rPr>
      </w:pPr>
      <w:proofErr w:type="spellStart"/>
      <w:r>
        <w:rPr>
          <w:lang w:eastAsia="zh-TW"/>
        </w:rPr>
        <w:t>zhì</w:t>
      </w:r>
      <w:r w:rsidRPr="0036370E">
        <w:rPr>
          <w:lang w:eastAsia="zh-TW"/>
        </w:rPr>
        <w:t>sǐ</w:t>
      </w:r>
      <w:proofErr w:type="spellEnd"/>
      <w:r>
        <w:rPr>
          <w:lang w:eastAsia="zh-TW"/>
        </w:rPr>
        <w:t xml:space="preserve"> </w:t>
      </w:r>
      <w:r w:rsidR="0038708A">
        <w:rPr>
          <w:rFonts w:hint="eastAsia"/>
          <w:lang w:eastAsia="zh-TW"/>
        </w:rPr>
        <w:t>至死</w:t>
      </w:r>
      <w:r>
        <w:rPr>
          <w:lang w:eastAsia="zh-TW"/>
        </w:rPr>
        <w:t xml:space="preserve"> : </w:t>
      </w:r>
      <w:r w:rsidR="007A6AB4">
        <w:rPr>
          <w:lang w:eastAsia="zh-TW"/>
        </w:rPr>
        <w:t xml:space="preserve">1. </w:t>
      </w:r>
      <w:proofErr w:type="gramStart"/>
      <w:r w:rsidR="00A343BB">
        <w:rPr>
          <w:lang w:eastAsia="zh-TW"/>
        </w:rPr>
        <w:t>jusqu’à</w:t>
      </w:r>
      <w:proofErr w:type="gramEnd"/>
      <w:r w:rsidR="00A343BB">
        <w:rPr>
          <w:lang w:eastAsia="zh-TW"/>
        </w:rPr>
        <w:t xml:space="preserve"> la [peine de] mort</w:t>
      </w:r>
      <w:r w:rsidR="007A6AB4">
        <w:rPr>
          <w:lang w:eastAsia="zh-TW"/>
        </w:rPr>
        <w:t xml:space="preserve"> ; 2. </w:t>
      </w:r>
      <w:proofErr w:type="gramStart"/>
      <w:r w:rsidR="007A6AB4">
        <w:rPr>
          <w:lang w:eastAsia="zh-TW"/>
        </w:rPr>
        <w:t>jusqu’à</w:t>
      </w:r>
      <w:proofErr w:type="gramEnd"/>
      <w:r w:rsidR="007A6AB4">
        <w:rPr>
          <w:lang w:eastAsia="zh-TW"/>
        </w:rPr>
        <w:t xml:space="preserve"> la mort</w:t>
      </w:r>
    </w:p>
    <w:p w14:paraId="209F99AE" w14:textId="33AECE43" w:rsidR="00A343BB" w:rsidRDefault="0036370E" w:rsidP="007A6AB4">
      <w:pPr>
        <w:tabs>
          <w:tab w:val="left" w:pos="567"/>
        </w:tabs>
        <w:ind w:left="567"/>
        <w:rPr>
          <w:lang w:eastAsia="zh-TW"/>
        </w:rPr>
      </w:pPr>
      <w:r>
        <w:rPr>
          <w:b/>
          <w:lang w:eastAsia="zh-TW"/>
        </w:rPr>
        <w:t>Co</w:t>
      </w:r>
      <w:r w:rsidR="007A6AB4" w:rsidRPr="007A6AB4">
        <w:rPr>
          <w:b/>
          <w:lang w:eastAsia="zh-TW"/>
        </w:rPr>
        <w:t>m.</w:t>
      </w:r>
      <w:r w:rsidR="007A6AB4">
        <w:rPr>
          <w:lang w:eastAsia="zh-TW"/>
        </w:rPr>
        <w:t xml:space="preserve"> </w:t>
      </w:r>
      <w:r>
        <w:rPr>
          <w:lang w:eastAsia="zh-TW"/>
        </w:rPr>
        <w:t>A</w:t>
      </w:r>
      <w:r w:rsidR="007A6AB4">
        <w:rPr>
          <w:lang w:eastAsia="zh-TW"/>
        </w:rPr>
        <w:t>u sens 1</w:t>
      </w:r>
      <w:r>
        <w:rPr>
          <w:lang w:eastAsia="zh-TW"/>
        </w:rPr>
        <w:t>.</w:t>
      </w:r>
      <w:r w:rsidR="007A6AB4">
        <w:rPr>
          <w:lang w:eastAsia="zh-TW"/>
        </w:rPr>
        <w:t>, s</w:t>
      </w:r>
      <w:r w:rsidR="00A343BB">
        <w:rPr>
          <w:lang w:eastAsia="zh-TW"/>
        </w:rPr>
        <w:t xml:space="preserve">’emploie dans les dispositions relatives aux aggravations de peine, pour indiquer que l’aggravation devrait atteindre logiquement la peine </w:t>
      </w:r>
      <w:r w:rsidR="007A6AB4">
        <w:rPr>
          <w:lang w:eastAsia="zh-TW"/>
        </w:rPr>
        <w:t xml:space="preserve">de mort, nonobstant la règle interdisant de prononcer la mort par aggravation, qui contraint alors de rabaisser d’un degré. Au sens </w:t>
      </w:r>
      <w:proofErr w:type="gramStart"/>
      <w:r w:rsidR="007A6AB4">
        <w:rPr>
          <w:lang w:eastAsia="zh-TW"/>
        </w:rPr>
        <w:t>2</w:t>
      </w:r>
      <w:r>
        <w:rPr>
          <w:lang w:eastAsia="zh-TW"/>
        </w:rPr>
        <w:t>.</w:t>
      </w:r>
      <w:r w:rsidR="007A6AB4">
        <w:rPr>
          <w:lang w:eastAsia="zh-TW"/>
        </w:rPr>
        <w:t>,</w:t>
      </w:r>
      <w:proofErr w:type="gramEnd"/>
      <w:r w:rsidR="007A6AB4">
        <w:rPr>
          <w:lang w:eastAsia="zh-TW"/>
        </w:rPr>
        <w:t xml:space="preserve"> lorsqu’un acte entraîne la mort : frapper quelqu’un jusqu’à le tuer (±</w:t>
      </w:r>
      <w:r>
        <w:rPr>
          <w:lang w:eastAsia="zh-TW"/>
        </w:rPr>
        <w:t xml:space="preserve"> </w:t>
      </w:r>
      <w:proofErr w:type="spellStart"/>
      <w:r>
        <w:rPr>
          <w:lang w:eastAsia="zh-TW"/>
        </w:rPr>
        <w:t>zhì</w:t>
      </w:r>
      <w:r w:rsidRPr="0036370E">
        <w:rPr>
          <w:lang w:eastAsia="zh-TW"/>
        </w:rPr>
        <w:t>sǐ</w:t>
      </w:r>
      <w:proofErr w:type="spellEnd"/>
      <w:r w:rsidR="007A6AB4">
        <w:rPr>
          <w:rFonts w:hint="eastAsia"/>
          <w:lang w:eastAsia="zh-TW"/>
        </w:rPr>
        <w:t>致死</w:t>
      </w:r>
      <w:r w:rsidR="007A6AB4">
        <w:rPr>
          <w:lang w:eastAsia="zh-TW"/>
        </w:rPr>
        <w:t>)</w:t>
      </w:r>
    </w:p>
    <w:p w14:paraId="4AF60E30" w14:textId="77777777" w:rsidR="007A6AB4" w:rsidRDefault="007A6AB4" w:rsidP="00A343BB">
      <w:pPr>
        <w:tabs>
          <w:tab w:val="left" w:pos="0"/>
        </w:tabs>
        <w:rPr>
          <w:lang w:eastAsia="zh-TW"/>
        </w:rPr>
      </w:pPr>
    </w:p>
    <w:p w14:paraId="48584234" w14:textId="48012314" w:rsidR="0038708A" w:rsidRDefault="0036370E" w:rsidP="007A6AB4">
      <w:pPr>
        <w:ind w:left="709" w:hanging="709"/>
        <w:rPr>
          <w:lang w:eastAsia="zh-TW"/>
        </w:rPr>
      </w:pPr>
      <w:proofErr w:type="spellStart"/>
      <w:proofErr w:type="gramStart"/>
      <w:r>
        <w:t>w</w:t>
      </w:r>
      <w:r w:rsidRPr="0036370E">
        <w:t>ēibī</w:t>
      </w:r>
      <w:proofErr w:type="spellEnd"/>
      <w:proofErr w:type="gramEnd"/>
      <w:r w:rsidR="0038708A">
        <w:rPr>
          <w:lang w:eastAsia="zh-TW"/>
        </w:rPr>
        <w:tab/>
      </w:r>
      <w:r w:rsidR="0038708A" w:rsidRPr="00CF534D">
        <w:t>威逼</w:t>
      </w:r>
      <w:r>
        <w:t xml:space="preserve"> </w:t>
      </w:r>
      <w:r w:rsidR="0038708A">
        <w:t xml:space="preserve">: </w:t>
      </w:r>
      <w:r w:rsidR="0038708A" w:rsidRPr="007A6AB4">
        <w:rPr>
          <w:color w:val="FF0000"/>
        </w:rPr>
        <w:t xml:space="preserve">abus d’autorité </w:t>
      </w:r>
      <w:r w:rsidR="007A6AB4" w:rsidRPr="007A6AB4">
        <w:rPr>
          <w:color w:val="FF0000"/>
        </w:rPr>
        <w:t>(</w:t>
      </w:r>
      <w:r w:rsidR="00A343BB" w:rsidRPr="007A6AB4">
        <w:rPr>
          <w:color w:val="FF0000"/>
        </w:rPr>
        <w:t>ou d’ascendant ?)</w:t>
      </w:r>
      <w:r w:rsidR="00A343BB">
        <w:t xml:space="preserve"> </w:t>
      </w:r>
      <w:r w:rsidR="0038708A">
        <w:t xml:space="preserve">et oppression ; abuser de son </w:t>
      </w:r>
      <w:r w:rsidR="0038708A" w:rsidRPr="007A6AB4">
        <w:rPr>
          <w:color w:val="FF0000"/>
        </w:rPr>
        <w:t>autorité</w:t>
      </w:r>
      <w:r w:rsidR="007A6AB4" w:rsidRPr="007A6AB4">
        <w:rPr>
          <w:color w:val="FF0000"/>
        </w:rPr>
        <w:t xml:space="preserve"> (ascendant)</w:t>
      </w:r>
      <w:r w:rsidR="0038708A">
        <w:t xml:space="preserve"> et </w:t>
      </w:r>
      <w:r w:rsidR="00A343BB">
        <w:t xml:space="preserve"> opprimer</w:t>
      </w:r>
      <w:r w:rsidR="003001FA">
        <w:rPr>
          <w:lang w:eastAsia="zh-TW"/>
        </w:rPr>
        <w:t>.</w:t>
      </w:r>
    </w:p>
    <w:p w14:paraId="253D36E5" w14:textId="77777777" w:rsidR="0036370E" w:rsidRDefault="0036370E" w:rsidP="007A6AB4">
      <w:pPr>
        <w:ind w:left="709" w:hanging="709"/>
        <w:rPr>
          <w:lang w:eastAsia="zh-TW"/>
        </w:rPr>
      </w:pPr>
    </w:p>
    <w:p w14:paraId="65B1F048" w14:textId="497A6F86" w:rsidR="00DE7E67" w:rsidRDefault="0036370E" w:rsidP="00DE7E67">
      <w:pPr>
        <w:rPr>
          <w:lang w:eastAsia="zh-TW"/>
        </w:rPr>
      </w:pPr>
      <w:proofErr w:type="spellStart"/>
      <w:r>
        <w:rPr>
          <w:lang w:eastAsia="zh-TW"/>
        </w:rPr>
        <w:t>l</w:t>
      </w:r>
      <w:r w:rsidRPr="0036370E">
        <w:rPr>
          <w:lang w:eastAsia="zh-TW"/>
        </w:rPr>
        <w:t>èi</w:t>
      </w:r>
      <w:proofErr w:type="spellEnd"/>
      <w:r w:rsidR="0038708A">
        <w:rPr>
          <w:lang w:eastAsia="zh-TW"/>
        </w:rPr>
        <w:t xml:space="preserve"> </w:t>
      </w:r>
      <w:r w:rsidR="0038708A">
        <w:rPr>
          <w:rFonts w:hint="eastAsia"/>
          <w:lang w:eastAsia="zh-TW"/>
        </w:rPr>
        <w:t>類</w:t>
      </w:r>
      <w:r>
        <w:rPr>
          <w:rFonts w:hint="eastAsia"/>
          <w:lang w:eastAsia="zh-TW"/>
        </w:rPr>
        <w:tab/>
      </w:r>
      <w:r w:rsidR="00DE7E67">
        <w:rPr>
          <w:lang w:eastAsia="zh-TW"/>
        </w:rPr>
        <w:t xml:space="preserve">: </w:t>
      </w:r>
      <w:r>
        <w:rPr>
          <w:lang w:eastAsia="zh-TW"/>
        </w:rPr>
        <w:t xml:space="preserve"> </w:t>
      </w:r>
      <w:r w:rsidR="00DE7E67">
        <w:rPr>
          <w:lang w:eastAsia="zh-TW"/>
        </w:rPr>
        <w:t>catégorie</w:t>
      </w:r>
      <w:r>
        <w:rPr>
          <w:lang w:eastAsia="zh-TW"/>
        </w:rPr>
        <w:t xml:space="preserve"> </w:t>
      </w:r>
    </w:p>
    <w:p w14:paraId="347C9970" w14:textId="52E05DD9" w:rsidR="00DE7E67" w:rsidRDefault="0038708A" w:rsidP="0038708A">
      <w:pPr>
        <w:ind w:left="567" w:hanging="141"/>
        <w:rPr>
          <w:lang w:eastAsia="zh-TW"/>
        </w:rPr>
      </w:pPr>
      <w:r w:rsidRPr="0038708A">
        <w:rPr>
          <w:b/>
          <w:lang w:eastAsia="zh-TW"/>
        </w:rPr>
        <w:tab/>
      </w:r>
      <w:r w:rsidR="00167F59">
        <w:rPr>
          <w:b/>
          <w:lang w:eastAsia="zh-TW"/>
        </w:rPr>
        <w:br/>
      </w:r>
      <w:r w:rsidRPr="0038708A">
        <w:rPr>
          <w:b/>
          <w:lang w:eastAsia="zh-TW"/>
        </w:rPr>
        <w:t>C</w:t>
      </w:r>
      <w:r w:rsidR="0036370E">
        <w:rPr>
          <w:b/>
          <w:lang w:eastAsia="zh-TW"/>
        </w:rPr>
        <w:t>om</w:t>
      </w:r>
      <w:r w:rsidR="00DE7E67" w:rsidRPr="0038708A">
        <w:rPr>
          <w:b/>
          <w:lang w:eastAsia="zh-TW"/>
        </w:rPr>
        <w:t>.</w:t>
      </w:r>
      <w:r w:rsidR="00DE7E67">
        <w:rPr>
          <w:lang w:eastAsia="zh-TW"/>
        </w:rPr>
        <w:t xml:space="preserve"> Terme important désignant des regroupements de notions permettant d’éclairer le sens des lois codifiées</w:t>
      </w:r>
      <w:r w:rsidR="003001FA">
        <w:rPr>
          <w:lang w:eastAsia="zh-TW"/>
        </w:rPr>
        <w:t>. P</w:t>
      </w:r>
      <w:r w:rsidR="00DE7E67">
        <w:rPr>
          <w:lang w:eastAsia="zh-TW"/>
        </w:rPr>
        <w:t>ar ex</w:t>
      </w:r>
      <w:r w:rsidR="0036370E">
        <w:rPr>
          <w:lang w:eastAsia="zh-TW"/>
        </w:rPr>
        <w:t>emple</w:t>
      </w:r>
      <w:r w:rsidR="00DE7E67">
        <w:rPr>
          <w:lang w:eastAsia="zh-TW"/>
        </w:rPr>
        <w:t xml:space="preserve"> : les lois de la catégorie « foyers et mariages, </w:t>
      </w:r>
      <w:r>
        <w:rPr>
          <w:lang w:eastAsia="zh-TW"/>
        </w:rPr>
        <w:t>rizières et terres arables, transactio</w:t>
      </w:r>
      <w:r w:rsidR="003001FA">
        <w:rPr>
          <w:lang w:eastAsia="zh-TW"/>
        </w:rPr>
        <w:t>ns monétaires et dettes » (</w:t>
      </w:r>
      <w:proofErr w:type="spellStart"/>
      <w:r w:rsidR="003001FA" w:rsidRPr="003001FA">
        <w:rPr>
          <w:lang w:eastAsia="zh-TW"/>
        </w:rPr>
        <w:t>hùhūn</w:t>
      </w:r>
      <w:proofErr w:type="spellEnd"/>
      <w:r w:rsidR="003001FA">
        <w:rPr>
          <w:lang w:eastAsia="zh-TW"/>
        </w:rPr>
        <w:t xml:space="preserve"> </w:t>
      </w:r>
      <w:proofErr w:type="spellStart"/>
      <w:r w:rsidR="003001FA" w:rsidRPr="003001FA">
        <w:t>tián</w:t>
      </w:r>
      <w:r w:rsidR="003001FA" w:rsidRPr="003001FA">
        <w:rPr>
          <w:lang w:eastAsia="zh-TW"/>
        </w:rPr>
        <w:t>tǔ</w:t>
      </w:r>
      <w:proofErr w:type="spellEnd"/>
      <w:r w:rsidR="003001FA">
        <w:rPr>
          <w:lang w:eastAsia="zh-TW"/>
        </w:rPr>
        <w:t xml:space="preserve"> </w:t>
      </w:r>
      <w:proofErr w:type="spellStart"/>
      <w:r w:rsidR="003001FA" w:rsidRPr="003001FA">
        <w:rPr>
          <w:lang w:eastAsia="zh-TW"/>
        </w:rPr>
        <w:t>qiánzhài</w:t>
      </w:r>
      <w:proofErr w:type="spellEnd"/>
      <w:r w:rsidR="003001FA" w:rsidRPr="003001FA">
        <w:rPr>
          <w:lang w:eastAsia="zh-TW"/>
        </w:rPr>
        <w:t xml:space="preserve"> </w:t>
      </w:r>
      <w:proofErr w:type="spellStart"/>
      <w:r>
        <w:rPr>
          <w:lang w:eastAsia="zh-TW"/>
        </w:rPr>
        <w:t>qv</w:t>
      </w:r>
      <w:proofErr w:type="spellEnd"/>
      <w:r>
        <w:rPr>
          <w:lang w:eastAsia="zh-TW"/>
        </w:rPr>
        <w:t>.). Cette notion pouvait présider à une réorganisation complète du code en « catégories générales » (</w:t>
      </w:r>
      <w:proofErr w:type="spellStart"/>
      <w:r w:rsidR="007907C9" w:rsidRPr="007907C9">
        <w:rPr>
          <w:lang w:eastAsia="zh-TW"/>
        </w:rPr>
        <w:t>zǒnglèi</w:t>
      </w:r>
      <w:proofErr w:type="spellEnd"/>
      <w:r>
        <w:rPr>
          <w:lang w:eastAsia="zh-TW"/>
        </w:rPr>
        <w:t xml:space="preserve">, </w:t>
      </w:r>
      <w:proofErr w:type="spellStart"/>
      <w:r>
        <w:rPr>
          <w:lang w:eastAsia="zh-TW"/>
        </w:rPr>
        <w:t>q.v</w:t>
      </w:r>
      <w:proofErr w:type="spellEnd"/>
      <w:r>
        <w:rPr>
          <w:lang w:eastAsia="zh-TW"/>
        </w:rPr>
        <w:t>.)</w:t>
      </w:r>
      <w:r w:rsidR="007907C9">
        <w:rPr>
          <w:lang w:eastAsia="zh-TW"/>
        </w:rPr>
        <w:t>.</w:t>
      </w:r>
    </w:p>
    <w:p w14:paraId="06E6C8B6" w14:textId="77777777" w:rsidR="00B43D13" w:rsidRDefault="00B43D13" w:rsidP="00B43D13">
      <w:pPr>
        <w:rPr>
          <w:lang w:eastAsia="zh-TW"/>
        </w:rPr>
      </w:pPr>
    </w:p>
    <w:p w14:paraId="5EAEA9FC" w14:textId="0FBBA47B" w:rsidR="00B43D13" w:rsidRDefault="00881B1F" w:rsidP="00B43D13">
      <w:pPr>
        <w:rPr>
          <w:lang w:eastAsia="zh-TW"/>
        </w:rPr>
      </w:pPr>
      <w:proofErr w:type="spellStart"/>
      <w:r>
        <w:rPr>
          <w:lang w:eastAsia="zh-TW"/>
        </w:rPr>
        <w:t>j</w:t>
      </w:r>
      <w:r w:rsidRPr="00881B1F">
        <w:rPr>
          <w:lang w:eastAsia="zh-TW"/>
        </w:rPr>
        <w:t>iān</w:t>
      </w:r>
      <w:proofErr w:type="spellEnd"/>
      <w:r w:rsidR="00B43D13">
        <w:rPr>
          <w:rFonts w:hint="eastAsia"/>
          <w:lang w:eastAsia="zh-TW"/>
        </w:rPr>
        <w:t>姦</w:t>
      </w:r>
      <w:r w:rsidR="00B43D13">
        <w:rPr>
          <w:rFonts w:hint="eastAsia"/>
          <w:lang w:eastAsia="zh-TW"/>
        </w:rPr>
        <w:tab/>
      </w:r>
      <w:r>
        <w:rPr>
          <w:lang w:eastAsia="zh-TW"/>
        </w:rPr>
        <w:t xml:space="preserve"> : </w:t>
      </w:r>
      <w:r w:rsidR="00B43D13">
        <w:rPr>
          <w:lang w:eastAsia="zh-TW"/>
        </w:rPr>
        <w:t>fornication</w:t>
      </w:r>
    </w:p>
    <w:p w14:paraId="4B8D178A" w14:textId="77777777" w:rsidR="00B43D13" w:rsidRDefault="00B43D13" w:rsidP="0038708A">
      <w:pPr>
        <w:ind w:left="567" w:hanging="141"/>
        <w:rPr>
          <w:lang w:eastAsia="zh-TW"/>
        </w:rPr>
      </w:pPr>
    </w:p>
    <w:p w14:paraId="530A0DA3" w14:textId="385D9930" w:rsidR="00DE7E67" w:rsidRDefault="00881B1F" w:rsidP="00B43D13">
      <w:pPr>
        <w:ind w:left="567"/>
        <w:rPr>
          <w:lang w:eastAsia="zh-TW"/>
        </w:rPr>
      </w:pPr>
      <w:r>
        <w:rPr>
          <w:b/>
          <w:lang w:eastAsia="zh-TW"/>
        </w:rPr>
        <w:t>Co</w:t>
      </w:r>
      <w:r w:rsidR="00B43D13" w:rsidRPr="00B43D13">
        <w:rPr>
          <w:b/>
          <w:lang w:eastAsia="zh-TW"/>
        </w:rPr>
        <w:t>m</w:t>
      </w:r>
      <w:r w:rsidR="00E9058F">
        <w:rPr>
          <w:lang w:eastAsia="zh-TW"/>
        </w:rPr>
        <w:t>. T</w:t>
      </w:r>
      <w:r w:rsidR="00B43D13">
        <w:rPr>
          <w:lang w:eastAsia="zh-TW"/>
        </w:rPr>
        <w:t>erme générique désignant toute forme de relation sexuelle illicite, qu’elle soit forcée (</w:t>
      </w:r>
      <w:proofErr w:type="spellStart"/>
      <w:r w:rsidR="009D72E9" w:rsidRPr="009D72E9">
        <w:rPr>
          <w:lang w:eastAsia="zh-TW"/>
        </w:rPr>
        <w:t>qiǎng</w:t>
      </w:r>
      <w:r w:rsidR="009D72E9">
        <w:rPr>
          <w:lang w:eastAsia="zh-TW"/>
        </w:rPr>
        <w:t>j</w:t>
      </w:r>
      <w:r w:rsidR="009D72E9" w:rsidRPr="00881B1F">
        <w:rPr>
          <w:lang w:eastAsia="zh-TW"/>
        </w:rPr>
        <w:t>iān</w:t>
      </w:r>
      <w:proofErr w:type="spellEnd"/>
      <w:r w:rsidR="00B43D13">
        <w:rPr>
          <w:lang w:eastAsia="zh-TW"/>
        </w:rPr>
        <w:t xml:space="preserve">, </w:t>
      </w:r>
      <w:proofErr w:type="spellStart"/>
      <w:r w:rsidR="00B43D13">
        <w:rPr>
          <w:lang w:eastAsia="zh-TW"/>
        </w:rPr>
        <w:t>q.v</w:t>
      </w:r>
      <w:proofErr w:type="spellEnd"/>
      <w:r w:rsidR="00B43D13">
        <w:rPr>
          <w:lang w:eastAsia="zh-TW"/>
        </w:rPr>
        <w:t>.) ou librement consentie (</w:t>
      </w:r>
      <w:proofErr w:type="spellStart"/>
      <w:r w:rsidR="009D72E9" w:rsidRPr="009D72E9">
        <w:rPr>
          <w:lang w:eastAsia="zh-TW"/>
        </w:rPr>
        <w:t>tóng</w:t>
      </w:r>
      <w:r w:rsidR="009D72E9">
        <w:rPr>
          <w:lang w:eastAsia="zh-TW"/>
        </w:rPr>
        <w:t>j</w:t>
      </w:r>
      <w:r w:rsidR="009D72E9" w:rsidRPr="00881B1F">
        <w:rPr>
          <w:lang w:eastAsia="zh-TW"/>
        </w:rPr>
        <w:t>iān</w:t>
      </w:r>
      <w:proofErr w:type="spellEnd"/>
      <w:r w:rsidR="00B43D13">
        <w:rPr>
          <w:lang w:eastAsia="zh-TW"/>
        </w:rPr>
        <w:t xml:space="preserve">, </w:t>
      </w:r>
      <w:proofErr w:type="spellStart"/>
      <w:r w:rsidR="009D72E9" w:rsidRPr="009D72E9">
        <w:rPr>
          <w:lang w:eastAsia="zh-TW"/>
        </w:rPr>
        <w:t>héjiān</w:t>
      </w:r>
      <w:proofErr w:type="spellEnd"/>
      <w:r w:rsidR="00B43D13">
        <w:rPr>
          <w:lang w:eastAsia="zh-TW"/>
        </w:rPr>
        <w:t xml:space="preserve">, </w:t>
      </w:r>
      <w:proofErr w:type="spellStart"/>
      <w:r w:rsidR="00B43D13">
        <w:rPr>
          <w:lang w:eastAsia="zh-TW"/>
        </w:rPr>
        <w:t>qq.vv</w:t>
      </w:r>
      <w:proofErr w:type="spellEnd"/>
      <w:r w:rsidR="00B43D13">
        <w:rPr>
          <w:lang w:eastAsia="zh-TW"/>
        </w:rPr>
        <w:t xml:space="preserve">.) </w:t>
      </w:r>
    </w:p>
    <w:p w14:paraId="65E16905" w14:textId="77777777" w:rsidR="0036370E" w:rsidRDefault="0036370E" w:rsidP="00B43D13">
      <w:pPr>
        <w:ind w:left="567"/>
        <w:rPr>
          <w:lang w:eastAsia="zh-TW"/>
        </w:rPr>
      </w:pPr>
    </w:p>
    <w:p w14:paraId="29968553" w14:textId="5CCF6A6A" w:rsidR="00DE7E67" w:rsidRDefault="00B43D13" w:rsidP="001207D1">
      <w:pPr>
        <w:jc w:val="both"/>
        <w:rPr>
          <w:rFonts w:eastAsia="PMingLiU"/>
          <w:lang w:eastAsia="zh-TW"/>
        </w:rPr>
      </w:pPr>
      <w:proofErr w:type="spellStart"/>
      <w:r>
        <w:rPr>
          <w:rFonts w:eastAsia="PMingLiU"/>
          <w:lang w:eastAsia="zh-TW"/>
        </w:rPr>
        <w:t>b</w:t>
      </w:r>
      <w:r w:rsidR="00881B1F">
        <w:rPr>
          <w:rFonts w:eastAsia="PMingLiU"/>
          <w:lang w:eastAsia="zh-TW"/>
        </w:rPr>
        <w:t>ēi</w:t>
      </w:r>
      <w:r w:rsidR="00881B1F" w:rsidRPr="00881B1F">
        <w:rPr>
          <w:rFonts w:eastAsia="PMingLiU"/>
          <w:lang w:eastAsia="zh-TW"/>
        </w:rPr>
        <w:t>yòu</w:t>
      </w:r>
      <w:proofErr w:type="spellEnd"/>
      <w:r>
        <w:rPr>
          <w:rFonts w:eastAsia="PMingLiU"/>
          <w:lang w:eastAsia="zh-TW"/>
        </w:rPr>
        <w:tab/>
      </w:r>
      <w:r w:rsidR="0044185D">
        <w:rPr>
          <w:rFonts w:eastAsia="PMingLiU"/>
          <w:lang w:eastAsia="zh-TW"/>
        </w:rPr>
        <w:t xml:space="preserve"> </w:t>
      </w:r>
      <w:r w:rsidR="0044185D">
        <w:rPr>
          <w:rFonts w:eastAsia="PMingLiU" w:hint="eastAsia"/>
          <w:lang w:eastAsia="zh-TW"/>
        </w:rPr>
        <w:t>卑幼</w:t>
      </w:r>
      <w:r>
        <w:rPr>
          <w:rFonts w:eastAsia="PMingLiU"/>
          <w:lang w:eastAsia="zh-TW"/>
        </w:rPr>
        <w:tab/>
        <w:t>: inférieur en génération ou en âge</w:t>
      </w:r>
    </w:p>
    <w:p w14:paraId="0977C846" w14:textId="79CA9D5A" w:rsidR="00B43D13" w:rsidRDefault="00167F59" w:rsidP="00B43D13">
      <w:pPr>
        <w:ind w:left="567"/>
        <w:rPr>
          <w:lang w:eastAsia="zh-TW"/>
        </w:rPr>
      </w:pPr>
      <w:r>
        <w:rPr>
          <w:b/>
          <w:lang w:eastAsia="zh-TW"/>
        </w:rPr>
        <w:br/>
        <w:t>Co</w:t>
      </w:r>
      <w:r w:rsidR="00B43D13" w:rsidRPr="00B43D13">
        <w:rPr>
          <w:b/>
          <w:lang w:eastAsia="zh-TW"/>
        </w:rPr>
        <w:t>m</w:t>
      </w:r>
      <w:r w:rsidR="00E9058F">
        <w:rPr>
          <w:lang w:eastAsia="zh-TW"/>
        </w:rPr>
        <w:t>. T</w:t>
      </w:r>
      <w:r w:rsidR="00B43D13">
        <w:rPr>
          <w:lang w:eastAsia="zh-TW"/>
        </w:rPr>
        <w:t>erme définissant au sein de la famille restreinte ou élargie le statut des membres qui doivent obéissance et respect à leurs aînés d’une autre génération</w:t>
      </w:r>
      <w:r w:rsidR="00394F45">
        <w:rPr>
          <w:lang w:eastAsia="zh-TW"/>
        </w:rPr>
        <w:t xml:space="preserve"> (grands parents et parents, oncles et tantes) </w:t>
      </w:r>
      <w:r w:rsidR="00B43D13">
        <w:rPr>
          <w:lang w:eastAsia="zh-TW"/>
        </w:rPr>
        <w:t>ou de leur générati</w:t>
      </w:r>
      <w:r w:rsidR="00394F45">
        <w:rPr>
          <w:lang w:eastAsia="zh-TW"/>
        </w:rPr>
        <w:t>on (frère et sœur aînée</w:t>
      </w:r>
      <w:r w:rsidR="00B43D13">
        <w:rPr>
          <w:lang w:eastAsia="zh-TW"/>
        </w:rPr>
        <w:t>)</w:t>
      </w:r>
      <w:r w:rsidR="00394F45">
        <w:rPr>
          <w:lang w:eastAsia="zh-TW"/>
        </w:rPr>
        <w:t xml:space="preserve"> ; antonyme  </w:t>
      </w:r>
      <w:proofErr w:type="spellStart"/>
      <w:r w:rsidR="009D72E9">
        <w:rPr>
          <w:rFonts w:eastAsia="PMingLiU"/>
          <w:lang w:eastAsia="zh-TW"/>
        </w:rPr>
        <w:t>z</w:t>
      </w:r>
      <w:r w:rsidR="009D72E9" w:rsidRPr="00881B1F">
        <w:rPr>
          <w:rFonts w:eastAsia="PMingLiU"/>
          <w:lang w:eastAsia="zh-TW"/>
        </w:rPr>
        <w:t>ūnzhǎng</w:t>
      </w:r>
      <w:proofErr w:type="spellEnd"/>
      <w:r w:rsidR="00394F45">
        <w:rPr>
          <w:lang w:eastAsia="zh-TW"/>
        </w:rPr>
        <w:t xml:space="preserve"> (</w:t>
      </w:r>
      <w:proofErr w:type="spellStart"/>
      <w:r w:rsidR="00394F45">
        <w:rPr>
          <w:lang w:eastAsia="zh-TW"/>
        </w:rPr>
        <w:t>q.v</w:t>
      </w:r>
      <w:proofErr w:type="spellEnd"/>
      <w:r w:rsidR="00394F45">
        <w:rPr>
          <w:lang w:eastAsia="zh-TW"/>
        </w:rPr>
        <w:t>.)</w:t>
      </w:r>
      <w:r w:rsidR="009D72E9">
        <w:rPr>
          <w:lang w:eastAsia="zh-TW"/>
        </w:rPr>
        <w:t>.</w:t>
      </w:r>
    </w:p>
    <w:p w14:paraId="7C82353A" w14:textId="2A40E11E" w:rsidR="00B43D13" w:rsidRDefault="00B43D13" w:rsidP="001207D1">
      <w:pPr>
        <w:jc w:val="both"/>
        <w:rPr>
          <w:rFonts w:eastAsia="PMingLiU"/>
          <w:lang w:eastAsia="zh-TW"/>
        </w:rPr>
      </w:pPr>
      <w:r>
        <w:rPr>
          <w:rFonts w:eastAsia="PMingLiU"/>
          <w:lang w:eastAsia="zh-TW"/>
        </w:rPr>
        <w:tab/>
      </w:r>
    </w:p>
    <w:p w14:paraId="6B39CB09" w14:textId="17B9FFAF" w:rsidR="00B43D13" w:rsidRDefault="00B43D13" w:rsidP="001207D1">
      <w:pPr>
        <w:jc w:val="both"/>
        <w:rPr>
          <w:rFonts w:eastAsia="PMingLiU"/>
          <w:lang w:eastAsia="zh-TW"/>
        </w:rPr>
      </w:pPr>
      <w:proofErr w:type="spellStart"/>
      <w:r>
        <w:rPr>
          <w:rFonts w:eastAsia="PMingLiU"/>
          <w:lang w:eastAsia="zh-TW"/>
        </w:rPr>
        <w:t>z</w:t>
      </w:r>
      <w:r w:rsidR="00881B1F" w:rsidRPr="00881B1F">
        <w:rPr>
          <w:rFonts w:eastAsia="PMingLiU"/>
          <w:lang w:eastAsia="zh-TW"/>
        </w:rPr>
        <w:t>ūnzhǎng</w:t>
      </w:r>
      <w:proofErr w:type="spellEnd"/>
      <w:r w:rsidR="0044185D">
        <w:rPr>
          <w:rFonts w:eastAsia="PMingLiU" w:hint="eastAsia"/>
          <w:lang w:eastAsia="zh-TW"/>
        </w:rPr>
        <w:t>尊長</w:t>
      </w:r>
      <w:r w:rsidR="0044185D">
        <w:rPr>
          <w:rFonts w:eastAsia="PMingLiU" w:hint="eastAsia"/>
          <w:lang w:eastAsia="zh-TW"/>
        </w:rPr>
        <w:t xml:space="preserve"> </w:t>
      </w:r>
      <w:r>
        <w:rPr>
          <w:rFonts w:eastAsia="PMingLiU"/>
          <w:lang w:eastAsia="zh-TW"/>
        </w:rPr>
        <w:t>: supérieur en génération ou en âge</w:t>
      </w:r>
    </w:p>
    <w:p w14:paraId="2556BFC8" w14:textId="471B16B2" w:rsidR="00394F45" w:rsidRDefault="00167F59" w:rsidP="00394F45">
      <w:pPr>
        <w:ind w:left="567"/>
        <w:rPr>
          <w:lang w:eastAsia="zh-TW"/>
        </w:rPr>
      </w:pPr>
      <w:r>
        <w:rPr>
          <w:b/>
          <w:lang w:eastAsia="zh-TW"/>
        </w:rPr>
        <w:lastRenderedPageBreak/>
        <w:br/>
      </w:r>
      <w:r w:rsidR="00881B1F">
        <w:rPr>
          <w:b/>
          <w:lang w:eastAsia="zh-TW"/>
        </w:rPr>
        <w:t>Co</w:t>
      </w:r>
      <w:r w:rsidR="00394F45" w:rsidRPr="00B43D13">
        <w:rPr>
          <w:b/>
          <w:lang w:eastAsia="zh-TW"/>
        </w:rPr>
        <w:t>m</w:t>
      </w:r>
      <w:r w:rsidR="00E9058F">
        <w:rPr>
          <w:lang w:eastAsia="zh-TW"/>
        </w:rPr>
        <w:t>. T</w:t>
      </w:r>
      <w:r w:rsidR="00394F45">
        <w:rPr>
          <w:lang w:eastAsia="zh-TW"/>
        </w:rPr>
        <w:t>erme définissant au sein de la famille restreinte ou élargie le statut des membres auxquels sont dues obéissance et respect de la part de leurs cadets d’une autre génération (fils et filles, neveux et nièces) ou de leur génération (frère et sœur cadets) ; antonyme </w:t>
      </w:r>
      <w:proofErr w:type="spellStart"/>
      <w:r w:rsidR="009D72E9">
        <w:rPr>
          <w:rFonts w:eastAsia="PMingLiU"/>
          <w:lang w:eastAsia="zh-TW"/>
        </w:rPr>
        <w:t>bēi</w:t>
      </w:r>
      <w:r w:rsidR="009D72E9" w:rsidRPr="00881B1F">
        <w:rPr>
          <w:rFonts w:eastAsia="PMingLiU"/>
          <w:lang w:eastAsia="zh-TW"/>
        </w:rPr>
        <w:t>yòu</w:t>
      </w:r>
      <w:proofErr w:type="spellEnd"/>
      <w:r w:rsidR="00394F45">
        <w:rPr>
          <w:lang w:eastAsia="zh-TW"/>
        </w:rPr>
        <w:t xml:space="preserve"> (</w:t>
      </w:r>
      <w:proofErr w:type="spellStart"/>
      <w:r w:rsidR="00394F45">
        <w:rPr>
          <w:lang w:eastAsia="zh-TW"/>
        </w:rPr>
        <w:t>q.v</w:t>
      </w:r>
      <w:proofErr w:type="spellEnd"/>
      <w:r w:rsidR="00394F45">
        <w:rPr>
          <w:lang w:eastAsia="zh-TW"/>
        </w:rPr>
        <w:t>.)</w:t>
      </w:r>
      <w:r w:rsidR="009D72E9">
        <w:rPr>
          <w:lang w:eastAsia="zh-TW"/>
        </w:rPr>
        <w:t>.</w:t>
      </w:r>
    </w:p>
    <w:p w14:paraId="565C2E0C" w14:textId="77777777" w:rsidR="00881B1F" w:rsidRDefault="00881B1F" w:rsidP="00394F45">
      <w:pPr>
        <w:ind w:left="567"/>
        <w:rPr>
          <w:lang w:eastAsia="zh-TW"/>
        </w:rPr>
      </w:pPr>
    </w:p>
    <w:p w14:paraId="2FD2D664" w14:textId="2C24A718" w:rsidR="006C6A9C" w:rsidRDefault="00881B1F" w:rsidP="00394F45">
      <w:pPr>
        <w:rPr>
          <w:lang w:eastAsia="zh-TW"/>
        </w:rPr>
      </w:pPr>
      <w:proofErr w:type="spellStart"/>
      <w:r>
        <w:rPr>
          <w:lang w:eastAsia="zh-TW"/>
        </w:rPr>
        <w:t>dé</w:t>
      </w:r>
      <w:r w:rsidRPr="00881B1F">
        <w:rPr>
          <w:lang w:eastAsia="zh-TW"/>
        </w:rPr>
        <w:t>cái</w:t>
      </w:r>
      <w:proofErr w:type="spellEnd"/>
      <w:r w:rsidRPr="00881B1F">
        <w:rPr>
          <w:lang w:eastAsia="zh-TW"/>
        </w:rPr>
        <w:t xml:space="preserve"> </w:t>
      </w:r>
      <w:proofErr w:type="spellStart"/>
      <w:r w:rsidRPr="00881B1F">
        <w:rPr>
          <w:lang w:eastAsia="zh-TW"/>
        </w:rPr>
        <w:t>bù</w:t>
      </w:r>
      <w:proofErr w:type="spellEnd"/>
      <w:r>
        <w:rPr>
          <w:lang w:eastAsia="zh-TW"/>
        </w:rPr>
        <w:t xml:space="preserve"> </w:t>
      </w:r>
      <w:proofErr w:type="spellStart"/>
      <w:r>
        <w:rPr>
          <w:lang w:eastAsia="zh-TW"/>
        </w:rPr>
        <w:t>dé</w:t>
      </w:r>
      <w:r w:rsidRPr="00881B1F">
        <w:rPr>
          <w:lang w:eastAsia="zh-TW"/>
        </w:rPr>
        <w:t>cái</w:t>
      </w:r>
      <w:proofErr w:type="spellEnd"/>
      <w:r>
        <w:rPr>
          <w:rFonts w:hint="eastAsia"/>
          <w:lang w:eastAsia="zh-TW"/>
        </w:rPr>
        <w:t>得</w:t>
      </w:r>
      <w:r w:rsidRPr="00881B1F">
        <w:rPr>
          <w:rFonts w:hint="eastAsia"/>
          <w:lang w:eastAsia="zh-TW"/>
        </w:rPr>
        <w:t>財不得財</w:t>
      </w:r>
      <w:r>
        <w:rPr>
          <w:lang w:eastAsia="zh-TW"/>
        </w:rPr>
        <w:t>: avec ou sans obtention de bien</w:t>
      </w:r>
    </w:p>
    <w:p w14:paraId="730E3EC4" w14:textId="572FF5A1" w:rsidR="006C6A9C" w:rsidRDefault="00167F59" w:rsidP="006C6A9C">
      <w:pPr>
        <w:ind w:left="567"/>
        <w:rPr>
          <w:lang w:eastAsia="zh-TW"/>
        </w:rPr>
      </w:pPr>
      <w:r>
        <w:rPr>
          <w:lang w:eastAsia="zh-TW"/>
        </w:rPr>
        <w:br/>
      </w:r>
      <w:r w:rsidR="00881B1F">
        <w:rPr>
          <w:b/>
          <w:lang w:eastAsia="zh-TW"/>
        </w:rPr>
        <w:t>Com</w:t>
      </w:r>
      <w:r w:rsidR="006C6A9C">
        <w:rPr>
          <w:lang w:eastAsia="zh-TW"/>
        </w:rPr>
        <w:t xml:space="preserve">. </w:t>
      </w:r>
      <w:r w:rsidR="00B038AD">
        <w:rPr>
          <w:lang w:eastAsia="zh-TW"/>
        </w:rPr>
        <w:t>T</w:t>
      </w:r>
      <w:r w:rsidR="006C6A9C">
        <w:rPr>
          <w:lang w:eastAsia="zh-TW"/>
        </w:rPr>
        <w:t xml:space="preserve">erme </w:t>
      </w:r>
      <w:r w:rsidR="00881B1F">
        <w:rPr>
          <w:lang w:eastAsia="zh-TW"/>
        </w:rPr>
        <w:t xml:space="preserve">qualifiant le résultat d’un vol </w:t>
      </w:r>
      <w:r w:rsidR="006C6A9C">
        <w:rPr>
          <w:lang w:eastAsia="zh-TW"/>
        </w:rPr>
        <w:t>afin de déterminer la peine en fonction du butin obtenu</w:t>
      </w:r>
      <w:r w:rsidR="00881B1F">
        <w:rPr>
          <w:lang w:eastAsia="zh-TW"/>
        </w:rPr>
        <w:t>.</w:t>
      </w:r>
    </w:p>
    <w:p w14:paraId="4CC4F2B2" w14:textId="152B01FD" w:rsidR="00881B1F" w:rsidRDefault="00881B1F" w:rsidP="006C6A9C">
      <w:pPr>
        <w:ind w:left="567"/>
        <w:rPr>
          <w:lang w:eastAsia="zh-TW"/>
        </w:rPr>
      </w:pPr>
      <w:r>
        <w:rPr>
          <w:lang w:eastAsia="zh-TW"/>
        </w:rPr>
        <w:t xml:space="preserve"> </w:t>
      </w:r>
    </w:p>
    <w:p w14:paraId="300AAA1D" w14:textId="577C7B1C" w:rsidR="002B6E4A" w:rsidRPr="002B6E4A" w:rsidRDefault="00881B1F" w:rsidP="002B6E4A">
      <w:pPr>
        <w:rPr>
          <w:lang w:eastAsia="zh-TW"/>
        </w:rPr>
      </w:pPr>
      <w:proofErr w:type="spellStart"/>
      <w:proofErr w:type="gramStart"/>
      <w:r>
        <w:rPr>
          <w:lang w:eastAsia="zh-TW"/>
        </w:rPr>
        <w:t>z</w:t>
      </w:r>
      <w:r w:rsidRPr="00881B1F">
        <w:rPr>
          <w:lang w:eastAsia="zh-TW"/>
        </w:rPr>
        <w:t>ìjìn</w:t>
      </w:r>
      <w:proofErr w:type="spellEnd"/>
      <w:proofErr w:type="gramEnd"/>
      <w:r>
        <w:rPr>
          <w:lang w:eastAsia="zh-TW"/>
        </w:rPr>
        <w:t xml:space="preserve"> </w:t>
      </w:r>
      <w:r w:rsidR="00ED39C0" w:rsidRPr="00570FE6">
        <w:rPr>
          <w:rFonts w:ascii="SimSun" w:eastAsia="SimSun" w:hAnsi="Times"/>
        </w:rPr>
        <w:t>自盡</w:t>
      </w:r>
      <w:r>
        <w:rPr>
          <w:lang w:eastAsia="zh-TW"/>
        </w:rPr>
        <w:t>: se suicider</w:t>
      </w:r>
      <w:r w:rsidR="00B038AD">
        <w:rPr>
          <w:lang w:eastAsia="zh-TW"/>
        </w:rPr>
        <w:t>,</w:t>
      </w:r>
      <w:r>
        <w:rPr>
          <w:lang w:eastAsia="zh-TW"/>
        </w:rPr>
        <w:t xml:space="preserve"> suicide </w:t>
      </w:r>
    </w:p>
    <w:p w14:paraId="70F2954E" w14:textId="57AFC279" w:rsidR="00394F45" w:rsidRDefault="00167F59" w:rsidP="002B6E4A">
      <w:pPr>
        <w:ind w:left="567"/>
        <w:jc w:val="both"/>
        <w:rPr>
          <w:lang w:eastAsia="zh-TW"/>
        </w:rPr>
      </w:pPr>
      <w:r>
        <w:rPr>
          <w:b/>
          <w:lang w:eastAsia="zh-TW"/>
        </w:rPr>
        <w:br/>
      </w:r>
      <w:r w:rsidR="00881B1F">
        <w:rPr>
          <w:b/>
          <w:lang w:eastAsia="zh-TW"/>
        </w:rPr>
        <w:t>Com</w:t>
      </w:r>
      <w:r w:rsidR="00B038AD">
        <w:rPr>
          <w:lang w:eastAsia="zh-TW"/>
        </w:rPr>
        <w:t>. L</w:t>
      </w:r>
      <w:r w:rsidR="002B6E4A">
        <w:rPr>
          <w:lang w:eastAsia="zh-TW"/>
        </w:rPr>
        <w:t>e suicide n’était pas punissable en droit chinois, mais le fait de pousser quelqu’un au suicide l’était (cf.</w:t>
      </w:r>
      <w:r w:rsidR="009D72E9" w:rsidRPr="009D72E9">
        <w:t xml:space="preserve"> </w:t>
      </w:r>
      <w:proofErr w:type="spellStart"/>
      <w:r w:rsidR="009D72E9">
        <w:t>w</w:t>
      </w:r>
      <w:r w:rsidR="009D72E9" w:rsidRPr="0036370E">
        <w:t>ēibī</w:t>
      </w:r>
      <w:proofErr w:type="spellEnd"/>
      <w:r w:rsidR="009D72E9" w:rsidRPr="0036370E">
        <w:t xml:space="preserve"> </w:t>
      </w:r>
      <w:proofErr w:type="spellStart"/>
      <w:r w:rsidR="009D72E9" w:rsidRPr="0036370E">
        <w:t>rén</w:t>
      </w:r>
      <w:proofErr w:type="spellEnd"/>
      <w:r w:rsidR="009D72E9" w:rsidRPr="0036370E">
        <w:t xml:space="preserve"> </w:t>
      </w:r>
      <w:proofErr w:type="spellStart"/>
      <w:r w:rsidR="009D72E9" w:rsidRPr="0036370E">
        <w:t>zhìsǐ</w:t>
      </w:r>
      <w:proofErr w:type="spellEnd"/>
      <w:r w:rsidR="002B6E4A">
        <w:rPr>
          <w:lang w:eastAsia="zh-TW"/>
        </w:rPr>
        <w:t>)</w:t>
      </w:r>
      <w:r w:rsidR="009D72E9">
        <w:rPr>
          <w:lang w:eastAsia="zh-TW"/>
        </w:rPr>
        <w:t>.</w:t>
      </w:r>
    </w:p>
    <w:p w14:paraId="6E9D8C65" w14:textId="77777777" w:rsidR="00ED39C0" w:rsidRDefault="00ED39C0" w:rsidP="002B6E4A">
      <w:pPr>
        <w:ind w:left="567"/>
        <w:jc w:val="both"/>
        <w:rPr>
          <w:lang w:eastAsia="zh-TW"/>
        </w:rPr>
      </w:pPr>
    </w:p>
    <w:p w14:paraId="2D1FF7B4" w14:textId="70A4E224" w:rsidR="00ED39C0" w:rsidRDefault="00881B1F" w:rsidP="00ED39C0">
      <w:pPr>
        <w:jc w:val="both"/>
        <w:rPr>
          <w:lang w:eastAsia="zh-TW"/>
        </w:rPr>
      </w:pPr>
      <w:proofErr w:type="spellStart"/>
      <w:r>
        <w:rPr>
          <w:lang w:eastAsia="zh-TW"/>
        </w:rPr>
        <w:t>yǐ</w:t>
      </w:r>
      <w:r w:rsidRPr="00881B1F">
        <w:rPr>
          <w:lang w:eastAsia="zh-TW"/>
        </w:rPr>
        <w:t>chéng</w:t>
      </w:r>
      <w:proofErr w:type="spellEnd"/>
      <w:r w:rsidR="00ED39C0">
        <w:rPr>
          <w:rFonts w:hint="eastAsia"/>
          <w:lang w:eastAsia="zh-TW"/>
        </w:rPr>
        <w:t>以成</w:t>
      </w:r>
      <w:r w:rsidR="00ED39C0">
        <w:rPr>
          <w:rFonts w:hint="eastAsia"/>
          <w:lang w:eastAsia="zh-TW"/>
        </w:rPr>
        <w:t> </w:t>
      </w:r>
      <w:r w:rsidR="00ED39C0">
        <w:rPr>
          <w:lang w:eastAsia="zh-TW"/>
        </w:rPr>
        <w:t>: dé</w:t>
      </w:r>
      <w:r w:rsidR="00E9058F">
        <w:rPr>
          <w:lang w:eastAsia="zh-TW"/>
        </w:rPr>
        <w:t>jà achevé(e), déjà consommé(e)</w:t>
      </w:r>
    </w:p>
    <w:p w14:paraId="5B576A91" w14:textId="561249D6" w:rsidR="00ED39C0" w:rsidRDefault="00167F59" w:rsidP="00ED39C0">
      <w:pPr>
        <w:ind w:left="567"/>
        <w:jc w:val="both"/>
        <w:rPr>
          <w:lang w:eastAsia="zh-TW"/>
        </w:rPr>
      </w:pPr>
      <w:r>
        <w:rPr>
          <w:b/>
          <w:lang w:eastAsia="zh-TW"/>
        </w:rPr>
        <w:br/>
      </w:r>
      <w:r w:rsidR="00881B1F">
        <w:rPr>
          <w:b/>
          <w:lang w:eastAsia="zh-TW"/>
        </w:rPr>
        <w:t>Co</w:t>
      </w:r>
      <w:r w:rsidR="00ED39C0" w:rsidRPr="00B43D13">
        <w:rPr>
          <w:b/>
          <w:lang w:eastAsia="zh-TW"/>
        </w:rPr>
        <w:t>m</w:t>
      </w:r>
      <w:r w:rsidR="009D72E9">
        <w:rPr>
          <w:lang w:eastAsia="zh-TW"/>
        </w:rPr>
        <w:t>. T</w:t>
      </w:r>
      <w:r w:rsidR="00ED39C0">
        <w:rPr>
          <w:lang w:eastAsia="zh-TW"/>
        </w:rPr>
        <w:t>erme spécifiant qu’un acte délictueux (</w:t>
      </w:r>
      <w:proofErr w:type="spellStart"/>
      <w:r w:rsidR="00ED39C0">
        <w:rPr>
          <w:lang w:eastAsia="zh-TW"/>
        </w:rPr>
        <w:t>i.g</w:t>
      </w:r>
      <w:proofErr w:type="spellEnd"/>
      <w:r w:rsidR="00ED39C0">
        <w:rPr>
          <w:lang w:eastAsia="zh-TW"/>
        </w:rPr>
        <w:t xml:space="preserve">. viol, meurtre) a été pleinement accompli. Antonyme </w:t>
      </w:r>
      <w:proofErr w:type="spellStart"/>
      <w:r w:rsidR="00881B1F">
        <w:rPr>
          <w:lang w:eastAsia="zh-TW"/>
        </w:rPr>
        <w:t>w</w:t>
      </w:r>
      <w:r w:rsidR="00881B1F" w:rsidRPr="00881B1F">
        <w:rPr>
          <w:lang w:eastAsia="zh-TW"/>
        </w:rPr>
        <w:t>èichéng</w:t>
      </w:r>
      <w:proofErr w:type="spellEnd"/>
      <w:r w:rsidR="00881B1F">
        <w:rPr>
          <w:lang w:eastAsia="zh-TW"/>
        </w:rPr>
        <w:t xml:space="preserve"> </w:t>
      </w:r>
      <w:r w:rsidR="00ED39C0">
        <w:rPr>
          <w:lang w:eastAsia="zh-TW"/>
        </w:rPr>
        <w:t>(</w:t>
      </w:r>
      <w:proofErr w:type="spellStart"/>
      <w:r w:rsidR="00ED39C0">
        <w:rPr>
          <w:lang w:eastAsia="zh-TW"/>
        </w:rPr>
        <w:t>q.v</w:t>
      </w:r>
      <w:proofErr w:type="spellEnd"/>
      <w:r w:rsidR="00ED39C0">
        <w:rPr>
          <w:lang w:eastAsia="zh-TW"/>
        </w:rPr>
        <w:t>.)</w:t>
      </w:r>
      <w:r w:rsidR="009D72E9">
        <w:rPr>
          <w:lang w:eastAsia="zh-TW"/>
        </w:rPr>
        <w:t>.</w:t>
      </w:r>
    </w:p>
    <w:p w14:paraId="0E40E6C7" w14:textId="77777777" w:rsidR="00881B1F" w:rsidRDefault="00881B1F" w:rsidP="00ED39C0">
      <w:pPr>
        <w:ind w:left="567"/>
        <w:jc w:val="both"/>
        <w:rPr>
          <w:lang w:eastAsia="zh-TW"/>
        </w:rPr>
      </w:pPr>
    </w:p>
    <w:p w14:paraId="4F7D6D9E" w14:textId="2C9CE042" w:rsidR="00ED39C0" w:rsidRDefault="00ED39C0" w:rsidP="00ED39C0">
      <w:pPr>
        <w:jc w:val="both"/>
        <w:rPr>
          <w:lang w:eastAsia="zh-TW"/>
        </w:rPr>
      </w:pPr>
      <w:proofErr w:type="spellStart"/>
      <w:r>
        <w:rPr>
          <w:lang w:eastAsia="zh-TW"/>
        </w:rPr>
        <w:t>w</w:t>
      </w:r>
      <w:r w:rsidR="00881B1F" w:rsidRPr="00881B1F">
        <w:rPr>
          <w:lang w:eastAsia="zh-TW"/>
        </w:rPr>
        <w:t>èichéng</w:t>
      </w:r>
      <w:proofErr w:type="spellEnd"/>
      <w:r w:rsidR="00881B1F">
        <w:rPr>
          <w:lang w:eastAsia="zh-TW"/>
        </w:rPr>
        <w:t xml:space="preserve"> </w:t>
      </w:r>
      <w:r>
        <w:rPr>
          <w:rFonts w:hint="eastAsia"/>
          <w:lang w:eastAsia="zh-TW"/>
        </w:rPr>
        <w:t>未成</w:t>
      </w:r>
      <w:r>
        <w:rPr>
          <w:lang w:eastAsia="zh-TW"/>
        </w:rPr>
        <w:t> : inaccompli, inachevé, pas encore commis</w:t>
      </w:r>
    </w:p>
    <w:p w14:paraId="2E77AA56" w14:textId="7C6C3090" w:rsidR="00ED39C0" w:rsidRPr="00ED39C0" w:rsidRDefault="00167F59" w:rsidP="00ED39C0">
      <w:pPr>
        <w:ind w:left="567"/>
        <w:jc w:val="both"/>
        <w:rPr>
          <w:lang w:eastAsia="zh-TW"/>
        </w:rPr>
      </w:pPr>
      <w:r>
        <w:rPr>
          <w:b/>
          <w:lang w:eastAsia="zh-TW"/>
        </w:rPr>
        <w:br/>
      </w:r>
      <w:r w:rsidR="00881B1F">
        <w:rPr>
          <w:b/>
          <w:lang w:eastAsia="zh-TW"/>
        </w:rPr>
        <w:t>Co</w:t>
      </w:r>
      <w:r w:rsidR="00ED39C0" w:rsidRPr="00B43D13">
        <w:rPr>
          <w:b/>
          <w:lang w:eastAsia="zh-TW"/>
        </w:rPr>
        <w:t>m</w:t>
      </w:r>
      <w:r w:rsidR="009D72E9">
        <w:rPr>
          <w:lang w:eastAsia="zh-TW"/>
        </w:rPr>
        <w:t>. T</w:t>
      </w:r>
      <w:r w:rsidR="00ED39C0">
        <w:rPr>
          <w:lang w:eastAsia="zh-TW"/>
        </w:rPr>
        <w:t>erme spécifiant qu’un acte délictueux (</w:t>
      </w:r>
      <w:proofErr w:type="spellStart"/>
      <w:r w:rsidR="00ED39C0">
        <w:rPr>
          <w:lang w:eastAsia="zh-TW"/>
        </w:rPr>
        <w:t>i.g</w:t>
      </w:r>
      <w:proofErr w:type="spellEnd"/>
      <w:r w:rsidR="00ED39C0">
        <w:rPr>
          <w:lang w:eastAsia="zh-TW"/>
        </w:rPr>
        <w:t xml:space="preserve">. viol, meurtre) n’a pas été pleinement accompli. Antonyme </w:t>
      </w:r>
      <w:proofErr w:type="spellStart"/>
      <w:r w:rsidR="00881B1F">
        <w:rPr>
          <w:lang w:eastAsia="zh-TW"/>
        </w:rPr>
        <w:t>yǐ</w:t>
      </w:r>
      <w:r w:rsidR="00881B1F" w:rsidRPr="00881B1F">
        <w:rPr>
          <w:lang w:eastAsia="zh-TW"/>
        </w:rPr>
        <w:t>chéng</w:t>
      </w:r>
      <w:proofErr w:type="spellEnd"/>
      <w:r w:rsidR="00881B1F">
        <w:rPr>
          <w:lang w:eastAsia="zh-TW"/>
        </w:rPr>
        <w:t xml:space="preserve"> </w:t>
      </w:r>
      <w:r w:rsidR="00ED39C0">
        <w:rPr>
          <w:lang w:eastAsia="zh-TW"/>
        </w:rPr>
        <w:t>(</w:t>
      </w:r>
      <w:proofErr w:type="spellStart"/>
      <w:r w:rsidR="00ED39C0">
        <w:rPr>
          <w:lang w:eastAsia="zh-TW"/>
        </w:rPr>
        <w:t>q.v</w:t>
      </w:r>
      <w:proofErr w:type="spellEnd"/>
      <w:r w:rsidR="00ED39C0">
        <w:rPr>
          <w:lang w:eastAsia="zh-TW"/>
        </w:rPr>
        <w:t>.)</w:t>
      </w:r>
      <w:r w:rsidR="009D72E9">
        <w:rPr>
          <w:lang w:eastAsia="zh-TW"/>
        </w:rPr>
        <w:t>.</w:t>
      </w:r>
    </w:p>
    <w:p w14:paraId="6FC43A8A" w14:textId="07DD9986" w:rsidR="00394F45" w:rsidRDefault="00394F45" w:rsidP="001207D1">
      <w:pPr>
        <w:jc w:val="both"/>
        <w:rPr>
          <w:rFonts w:eastAsia="PMingLiU"/>
          <w:lang w:eastAsia="zh-TW"/>
        </w:rPr>
      </w:pPr>
    </w:p>
    <w:p w14:paraId="3C0B288D" w14:textId="77777777" w:rsidR="00FB1CDF" w:rsidRDefault="00FB1CDF" w:rsidP="001207D1">
      <w:pPr>
        <w:jc w:val="both"/>
        <w:rPr>
          <w:rFonts w:eastAsia="PMingLiU"/>
          <w:lang w:eastAsia="zh-TW"/>
        </w:rPr>
      </w:pPr>
    </w:p>
    <w:p w14:paraId="3ACB904C" w14:textId="77777777" w:rsidR="00FB1CDF" w:rsidRPr="007F3250" w:rsidRDefault="00FB1CDF" w:rsidP="00881B1F">
      <w:pPr>
        <w:pBdr>
          <w:top w:val="single" w:sz="4" w:space="1" w:color="auto"/>
          <w:left w:val="single" w:sz="4" w:space="4" w:color="auto"/>
          <w:bottom w:val="single" w:sz="4" w:space="1" w:color="auto"/>
          <w:right w:val="single" w:sz="4" w:space="4" w:color="auto"/>
        </w:pBdr>
        <w:rPr>
          <w:rFonts w:ascii="SimSun" w:eastAsia="SimSun" w:hAnsi="Times"/>
        </w:rPr>
      </w:pPr>
      <w:r w:rsidRPr="00CD4686">
        <w:rPr>
          <w:rFonts w:ascii="SimSun" w:eastAsia="SimSun" w:hAnsi="Times" w:hint="eastAsia"/>
          <w:u w:val="single"/>
        </w:rPr>
        <w:t>律</w:t>
      </w:r>
      <w:r w:rsidRPr="00E93EC8">
        <w:rPr>
          <w:rFonts w:ascii="SimSun" w:eastAsia="SimSun" w:hAnsi="Times" w:hint="eastAsia"/>
          <w:u w:val="single"/>
        </w:rPr>
        <w:t>/</w:t>
      </w:r>
      <w:proofErr w:type="spellStart"/>
      <w:r w:rsidRPr="00E93EC8">
        <w:rPr>
          <w:rFonts w:eastAsia="SimSun" w:hint="eastAsia"/>
          <w:u w:val="single"/>
        </w:rPr>
        <w:t>lü</w:t>
      </w:r>
      <w:proofErr w:type="spellEnd"/>
      <w:r w:rsidRPr="00E93EC8">
        <w:rPr>
          <w:rFonts w:eastAsia="SimSun" w:hint="eastAsia"/>
          <w:u w:val="single"/>
        </w:rPr>
        <w:t xml:space="preserve"> </w:t>
      </w:r>
      <w:r w:rsidRPr="00E93EC8">
        <w:rPr>
          <w:rFonts w:eastAsia="SimSun"/>
          <w:u w:val="single"/>
        </w:rPr>
        <w:t>26</w:t>
      </w:r>
      <w:r w:rsidRPr="00E93EC8">
        <w:rPr>
          <w:rFonts w:ascii="SimSun" w:eastAsia="SimSun" w:hAnsi="Times" w:hint="eastAsia"/>
          <w:u w:val="single"/>
        </w:rPr>
        <w:t xml:space="preserve"> </w:t>
      </w:r>
      <w:r w:rsidRPr="00E93EC8">
        <w:rPr>
          <w:rFonts w:eastAsia="SimSun"/>
          <w:u w:val="single"/>
        </w:rPr>
        <w:t xml:space="preserve">| </w:t>
      </w:r>
      <w:proofErr w:type="spellStart"/>
      <w:r w:rsidRPr="00E93EC8">
        <w:rPr>
          <w:rFonts w:eastAsia="SimSun"/>
          <w:u w:val="single"/>
        </w:rPr>
        <w:t>Erzui</w:t>
      </w:r>
      <w:proofErr w:type="spellEnd"/>
      <w:r w:rsidRPr="00E93EC8">
        <w:rPr>
          <w:rFonts w:eastAsia="SimSun"/>
          <w:u w:val="single"/>
        </w:rPr>
        <w:t xml:space="preserve"> </w:t>
      </w:r>
      <w:proofErr w:type="spellStart"/>
      <w:r w:rsidRPr="00E93EC8">
        <w:rPr>
          <w:rFonts w:eastAsia="SimSun"/>
          <w:u w:val="single"/>
        </w:rPr>
        <w:t>jufa</w:t>
      </w:r>
      <w:proofErr w:type="spellEnd"/>
      <w:r w:rsidRPr="00E93EC8">
        <w:rPr>
          <w:rFonts w:eastAsia="SimSun"/>
          <w:u w:val="single"/>
        </w:rPr>
        <w:t xml:space="preserve"> yi </w:t>
      </w:r>
      <w:proofErr w:type="spellStart"/>
      <w:r w:rsidRPr="00E93EC8">
        <w:rPr>
          <w:rFonts w:eastAsia="SimSun"/>
          <w:u w:val="single"/>
        </w:rPr>
        <w:t>zhong</w:t>
      </w:r>
      <w:proofErr w:type="spellEnd"/>
      <w:r w:rsidRPr="00E93EC8">
        <w:rPr>
          <w:rFonts w:eastAsia="SimSun"/>
          <w:u w:val="single"/>
        </w:rPr>
        <w:t xml:space="preserve"> </w:t>
      </w:r>
      <w:proofErr w:type="spellStart"/>
      <w:r w:rsidRPr="00E93EC8">
        <w:rPr>
          <w:rFonts w:eastAsia="SimSun"/>
          <w:u w:val="single"/>
        </w:rPr>
        <w:t>lun</w:t>
      </w:r>
      <w:proofErr w:type="spellEnd"/>
      <w:r w:rsidRPr="00E93EC8">
        <w:rPr>
          <w:rFonts w:ascii="SimSun" w:eastAsia="SimSun" w:hAnsi="Times" w:hint="eastAsia"/>
          <w:u w:val="single"/>
        </w:rPr>
        <w:t xml:space="preserve"> </w:t>
      </w:r>
      <w:r w:rsidRPr="00CD4686">
        <w:rPr>
          <w:rFonts w:ascii="SimSun" w:eastAsia="SimSun" w:hAnsi="Times" w:hint="eastAsia"/>
          <w:u w:val="single"/>
        </w:rPr>
        <w:t>二罪俱發以重論</w:t>
      </w:r>
    </w:p>
    <w:p w14:paraId="131F8204" w14:textId="77777777" w:rsidR="00FB1CDF" w:rsidRDefault="00FB1CDF" w:rsidP="001207D1">
      <w:pPr>
        <w:jc w:val="both"/>
        <w:rPr>
          <w:rFonts w:eastAsia="PMingLiU"/>
          <w:lang w:eastAsia="zh-TW"/>
        </w:rPr>
      </w:pPr>
    </w:p>
    <w:p w14:paraId="2E6B79F8" w14:textId="77777777" w:rsidR="00FB1CDF" w:rsidRDefault="00FB1CDF" w:rsidP="001207D1">
      <w:pPr>
        <w:jc w:val="both"/>
        <w:rPr>
          <w:rFonts w:eastAsia="PMingLiU"/>
          <w:lang w:eastAsia="zh-TW"/>
        </w:rPr>
      </w:pPr>
    </w:p>
    <w:p w14:paraId="6C32E812" w14:textId="156FEAB5" w:rsidR="00FB1CDF" w:rsidRDefault="00221CCE" w:rsidP="001207D1">
      <w:pPr>
        <w:jc w:val="both"/>
        <w:rPr>
          <w:rFonts w:eastAsia="PMingLiU"/>
          <w:lang w:eastAsia="zh-TW"/>
        </w:rPr>
      </w:pPr>
      <w:proofErr w:type="spellStart"/>
      <w:proofErr w:type="gramStart"/>
      <w:r w:rsidRPr="00221CCE">
        <w:rPr>
          <w:rFonts w:eastAsia="SimSun"/>
        </w:rPr>
        <w:t>fā</w:t>
      </w:r>
      <w:proofErr w:type="spellEnd"/>
      <w:proofErr w:type="gramEnd"/>
      <w:r w:rsidR="00FB1CDF">
        <w:rPr>
          <w:rFonts w:eastAsia="PMingLiU"/>
          <w:lang w:eastAsia="zh-TW"/>
        </w:rPr>
        <w:t> </w:t>
      </w:r>
      <w:r w:rsidRPr="00221CCE">
        <w:rPr>
          <w:rFonts w:eastAsia="SimSun"/>
        </w:rPr>
        <w:t>發</w:t>
      </w:r>
      <w:r>
        <w:rPr>
          <w:rFonts w:eastAsia="SimSun"/>
        </w:rPr>
        <w:t xml:space="preserve"> </w:t>
      </w:r>
      <w:r>
        <w:rPr>
          <w:rFonts w:eastAsia="PMingLiU"/>
          <w:lang w:eastAsia="zh-TW"/>
        </w:rPr>
        <w:t>: 1. d</w:t>
      </w:r>
      <w:r w:rsidR="00FB1CDF">
        <w:rPr>
          <w:rFonts w:eastAsia="PMingLiU"/>
          <w:lang w:eastAsia="zh-TW"/>
        </w:rPr>
        <w:t>évoiler, découvrir [un crime]</w:t>
      </w:r>
      <w:r>
        <w:rPr>
          <w:rFonts w:eastAsia="PMingLiU"/>
          <w:lang w:eastAsia="zh-TW"/>
        </w:rPr>
        <w:t xml:space="preserve">, 2. </w:t>
      </w:r>
      <w:proofErr w:type="gramStart"/>
      <w:r>
        <w:rPr>
          <w:rFonts w:eastAsia="PMingLiU"/>
          <w:lang w:eastAsia="zh-TW"/>
        </w:rPr>
        <w:t>d</w:t>
      </w:r>
      <w:r w:rsidR="00FB1CDF">
        <w:rPr>
          <w:rFonts w:eastAsia="PMingLiU"/>
          <w:lang w:eastAsia="zh-TW"/>
        </w:rPr>
        <w:t>éporter</w:t>
      </w:r>
      <w:proofErr w:type="gramEnd"/>
      <w:r w:rsidR="00FB1CDF">
        <w:rPr>
          <w:rFonts w:eastAsia="PMingLiU"/>
          <w:lang w:eastAsia="zh-TW"/>
        </w:rPr>
        <w:t xml:space="preserve"> </w:t>
      </w:r>
    </w:p>
    <w:p w14:paraId="347F729A" w14:textId="77777777" w:rsidR="00FB1CDF" w:rsidRDefault="00FB1CDF" w:rsidP="001207D1">
      <w:pPr>
        <w:jc w:val="both"/>
        <w:rPr>
          <w:rFonts w:eastAsia="PMingLiU"/>
          <w:lang w:eastAsia="zh-TW"/>
        </w:rPr>
      </w:pPr>
    </w:p>
    <w:p w14:paraId="185C3C70" w14:textId="462057BA" w:rsidR="00FB1CDF" w:rsidRDefault="00221CCE" w:rsidP="001207D1">
      <w:pPr>
        <w:jc w:val="both"/>
        <w:rPr>
          <w:rFonts w:eastAsia="PMingLiU"/>
          <w:lang w:eastAsia="zh-TW"/>
        </w:rPr>
      </w:pPr>
      <w:proofErr w:type="spellStart"/>
      <w:r>
        <w:rPr>
          <w:rFonts w:eastAsia="SimSun"/>
        </w:rPr>
        <w:t>èrzuì</w:t>
      </w:r>
      <w:proofErr w:type="spellEnd"/>
      <w:r>
        <w:rPr>
          <w:rFonts w:eastAsia="SimSun"/>
        </w:rPr>
        <w:t xml:space="preserve"> </w:t>
      </w:r>
      <w:proofErr w:type="spellStart"/>
      <w:r>
        <w:rPr>
          <w:rFonts w:eastAsia="SimSun"/>
        </w:rPr>
        <w:t>jù</w:t>
      </w:r>
      <w:r w:rsidRPr="00221CCE">
        <w:rPr>
          <w:rFonts w:eastAsia="SimSun"/>
        </w:rPr>
        <w:t>fā</w:t>
      </w:r>
      <w:r w:rsidRPr="00221CCE">
        <w:rPr>
          <w:rFonts w:eastAsia="SimSun"/>
        </w:rPr>
        <w:t>二罪俱發</w:t>
      </w:r>
      <w:proofErr w:type="spellEnd"/>
      <w:r w:rsidR="00FB1CDF" w:rsidRPr="00221CCE">
        <w:rPr>
          <w:rFonts w:eastAsia="PMingLiU"/>
          <w:lang w:eastAsia="zh-TW"/>
        </w:rPr>
        <w:t> </w:t>
      </w:r>
      <w:r w:rsidR="00FB1CDF">
        <w:rPr>
          <w:rFonts w:eastAsia="PMingLiU"/>
          <w:lang w:eastAsia="zh-TW"/>
        </w:rPr>
        <w:t>: découvrir en même temps deux crimes commis à des époques différentes</w:t>
      </w:r>
    </w:p>
    <w:p w14:paraId="50D17745" w14:textId="77777777" w:rsidR="00E93EC8" w:rsidRDefault="00E93EC8" w:rsidP="001207D1">
      <w:pPr>
        <w:jc w:val="both"/>
        <w:rPr>
          <w:rFonts w:eastAsia="PMingLiU"/>
          <w:lang w:eastAsia="zh-TW"/>
        </w:rPr>
      </w:pPr>
    </w:p>
    <w:p w14:paraId="729A0767" w14:textId="03E5F5D6" w:rsidR="00FB1CDF" w:rsidRDefault="00E93EC8" w:rsidP="001207D1">
      <w:pPr>
        <w:jc w:val="both"/>
        <w:rPr>
          <w:rFonts w:eastAsia="PMingLiU"/>
          <w:lang w:eastAsia="zh-TW"/>
        </w:rPr>
      </w:pPr>
      <w:proofErr w:type="spellStart"/>
      <w:proofErr w:type="gramStart"/>
      <w:r>
        <w:rPr>
          <w:rFonts w:eastAsia="SimSun"/>
        </w:rPr>
        <w:t>yǐ</w:t>
      </w:r>
      <w:proofErr w:type="spellEnd"/>
      <w:proofErr w:type="gramEnd"/>
      <w:r>
        <w:rPr>
          <w:rFonts w:eastAsia="SimSun"/>
        </w:rPr>
        <w:t xml:space="preserve"> </w:t>
      </w:r>
      <w:proofErr w:type="spellStart"/>
      <w:r>
        <w:rPr>
          <w:rFonts w:eastAsia="SimSun"/>
        </w:rPr>
        <w:t>zhòng</w:t>
      </w:r>
      <w:r w:rsidRPr="00E93EC8">
        <w:rPr>
          <w:rFonts w:eastAsia="SimSun"/>
        </w:rPr>
        <w:t>zhě</w:t>
      </w:r>
      <w:proofErr w:type="spellEnd"/>
      <w:r w:rsidRPr="00E93EC8">
        <w:rPr>
          <w:rFonts w:eastAsia="SimSun"/>
        </w:rPr>
        <w:t xml:space="preserve"> </w:t>
      </w:r>
      <w:proofErr w:type="spellStart"/>
      <w:r w:rsidRPr="00E93EC8">
        <w:rPr>
          <w:rFonts w:eastAsia="SimSun"/>
        </w:rPr>
        <w:t>lùn</w:t>
      </w:r>
      <w:r w:rsidR="00FB1CDF" w:rsidRPr="00E93EC8">
        <w:rPr>
          <w:rFonts w:eastAsia="SimSun"/>
        </w:rPr>
        <w:t>以重者論</w:t>
      </w:r>
      <w:proofErr w:type="spellEnd"/>
      <w:r w:rsidR="00FB1CDF">
        <w:rPr>
          <w:rFonts w:eastAsia="PMingLiU"/>
          <w:lang w:eastAsia="zh-TW"/>
        </w:rPr>
        <w:t xml:space="preserve"> : voir </w:t>
      </w:r>
      <w:proofErr w:type="spellStart"/>
      <w:r>
        <w:rPr>
          <w:rFonts w:eastAsia="PMingLiU"/>
          <w:lang w:eastAsia="zh-TW"/>
        </w:rPr>
        <w:t>cóngzhòng</w:t>
      </w:r>
      <w:proofErr w:type="spellEnd"/>
      <w:r w:rsidRPr="00E93EC8">
        <w:rPr>
          <w:rFonts w:eastAsia="PMingLiU"/>
          <w:lang w:eastAsia="zh-TW"/>
        </w:rPr>
        <w:t xml:space="preserve"> </w:t>
      </w:r>
      <w:proofErr w:type="spellStart"/>
      <w:r w:rsidRPr="00E93EC8">
        <w:rPr>
          <w:rFonts w:eastAsia="PMingLiU"/>
          <w:lang w:eastAsia="zh-TW"/>
        </w:rPr>
        <w:t>lùn</w:t>
      </w:r>
      <w:proofErr w:type="spellEnd"/>
    </w:p>
    <w:p w14:paraId="157A59B2" w14:textId="77777777" w:rsidR="00881B1F" w:rsidRDefault="00881B1F" w:rsidP="001207D1">
      <w:pPr>
        <w:jc w:val="both"/>
        <w:rPr>
          <w:rFonts w:eastAsia="PMingLiU"/>
          <w:lang w:eastAsia="zh-TW"/>
        </w:rPr>
      </w:pPr>
    </w:p>
    <w:p w14:paraId="58853754" w14:textId="0768D714" w:rsidR="00FB1CDF" w:rsidRDefault="00E93EC8" w:rsidP="001207D1">
      <w:pPr>
        <w:jc w:val="both"/>
        <w:rPr>
          <w:rFonts w:ascii="Times" w:eastAsia="SimSun" w:hAnsi="Times" w:cs="Lantinghei SC Extralight"/>
        </w:rPr>
      </w:pPr>
      <w:proofErr w:type="spellStart"/>
      <w:proofErr w:type="gramStart"/>
      <w:r>
        <w:rPr>
          <w:rFonts w:eastAsia="PMingLiU"/>
          <w:lang w:eastAsia="zh-TW"/>
        </w:rPr>
        <w:t>cóng</w:t>
      </w:r>
      <w:proofErr w:type="spellEnd"/>
      <w:proofErr w:type="gramEnd"/>
      <w:r>
        <w:rPr>
          <w:rFonts w:eastAsia="PMingLiU"/>
          <w:lang w:eastAsia="zh-TW"/>
        </w:rPr>
        <w:t xml:space="preserve"> </w:t>
      </w:r>
      <w:proofErr w:type="spellStart"/>
      <w:r>
        <w:rPr>
          <w:rFonts w:eastAsia="PMingLiU"/>
          <w:lang w:eastAsia="zh-TW"/>
        </w:rPr>
        <w:t>yī</w:t>
      </w:r>
      <w:r w:rsidRPr="00E93EC8">
        <w:rPr>
          <w:rFonts w:eastAsia="PMingLiU"/>
          <w:lang w:eastAsia="zh-TW"/>
        </w:rPr>
        <w:t>kē</w:t>
      </w:r>
      <w:proofErr w:type="spellEnd"/>
      <w:r w:rsidRPr="00E93EC8">
        <w:rPr>
          <w:rFonts w:eastAsia="PMingLiU"/>
          <w:lang w:eastAsia="zh-TW"/>
        </w:rPr>
        <w:t xml:space="preserve"> </w:t>
      </w:r>
      <w:proofErr w:type="spellStart"/>
      <w:r w:rsidRPr="00E93EC8">
        <w:rPr>
          <w:rFonts w:eastAsia="PMingLiU"/>
          <w:lang w:eastAsia="zh-TW"/>
        </w:rPr>
        <w:t>duàn</w:t>
      </w:r>
      <w:proofErr w:type="spellEnd"/>
      <w:r w:rsidR="00FB1CDF">
        <w:rPr>
          <w:rFonts w:eastAsia="PMingLiU"/>
          <w:lang w:eastAsia="zh-TW"/>
        </w:rPr>
        <w:t> </w:t>
      </w:r>
      <w:r w:rsidR="00FB1CDF" w:rsidRPr="007F3250">
        <w:rPr>
          <w:rFonts w:ascii="SimSun" w:eastAsia="SimSun" w:hAnsi="Lantinghei SC Extralight" w:cs="Lantinghei SC Extralight" w:hint="eastAsia"/>
        </w:rPr>
        <w:t>從一科斷</w:t>
      </w:r>
      <w:r w:rsidR="00A86190">
        <w:rPr>
          <w:rFonts w:ascii="SimSun" w:eastAsia="SimSun" w:hAnsi="Lantinghei SC Extralight" w:cs="Lantinghei SC Extralight"/>
        </w:rPr>
        <w:t> </w:t>
      </w:r>
      <w:r w:rsidR="00A86190">
        <w:rPr>
          <w:rFonts w:ascii="Times" w:eastAsia="SimSun" w:hAnsi="Times" w:cs="Lantinghei SC Extralight"/>
        </w:rPr>
        <w:t>: ne poursuivre que pour un seul chef d’inculpation</w:t>
      </w:r>
    </w:p>
    <w:p w14:paraId="11CFBA8A" w14:textId="77777777" w:rsidR="00881B1F" w:rsidRDefault="00881B1F" w:rsidP="001207D1">
      <w:pPr>
        <w:jc w:val="both"/>
        <w:rPr>
          <w:rFonts w:ascii="Times" w:eastAsia="SimSun" w:hAnsi="Times" w:cs="Lantinghei SC Extralight"/>
        </w:rPr>
      </w:pPr>
    </w:p>
    <w:p w14:paraId="53481AF7" w14:textId="75D42473" w:rsidR="00A86190" w:rsidRDefault="00E93EC8" w:rsidP="001207D1">
      <w:pPr>
        <w:jc w:val="both"/>
        <w:rPr>
          <w:rFonts w:ascii="Times" w:eastAsia="SimSun" w:hAnsi="Times" w:cs="Lantinghei SC Extralight"/>
          <w:color w:val="FF0000"/>
        </w:rPr>
      </w:pPr>
      <w:proofErr w:type="spellStart"/>
      <w:proofErr w:type="gramStart"/>
      <w:r w:rsidRPr="00E93EC8">
        <w:rPr>
          <w:rFonts w:eastAsia="PMingLiU"/>
          <w:lang w:eastAsia="zh-TW"/>
        </w:rPr>
        <w:t>kē</w:t>
      </w:r>
      <w:proofErr w:type="spellEnd"/>
      <w:proofErr w:type="gramEnd"/>
      <w:r>
        <w:rPr>
          <w:rFonts w:eastAsia="PMingLiU"/>
          <w:lang w:eastAsia="zh-TW"/>
        </w:rPr>
        <w:t xml:space="preserve"> </w:t>
      </w:r>
      <w:r w:rsidR="00A86190" w:rsidRPr="00A86190">
        <w:rPr>
          <w:rFonts w:ascii="SimSun" w:eastAsia="SimSun" w:hAnsi="Lantinghei SC Extralight" w:cs="Lantinghei SC Extralight" w:hint="eastAsia"/>
          <w:color w:val="FF0000"/>
        </w:rPr>
        <w:t>科</w:t>
      </w:r>
      <w:r w:rsidR="00A86190" w:rsidRPr="00A86190">
        <w:rPr>
          <w:rFonts w:ascii="SimSun" w:eastAsia="SimSun" w:hAnsi="Lantinghei SC Extralight" w:cs="Lantinghei SC Extralight"/>
          <w:color w:val="FF0000"/>
        </w:rPr>
        <w:t xml:space="preserve"> </w:t>
      </w:r>
      <w:r w:rsidR="00A86190" w:rsidRPr="00A86190">
        <w:rPr>
          <w:rFonts w:ascii="Times" w:eastAsia="SimSun" w:hAnsi="Times" w:cs="Lantinghei SC Extralight"/>
          <w:color w:val="FF0000"/>
        </w:rPr>
        <w:t>: chef d’inculpation (à confirmer</w:t>
      </w:r>
      <w:r w:rsidR="00A86190">
        <w:rPr>
          <w:rFonts w:ascii="Times" w:eastAsia="SimSun" w:hAnsi="Times" w:cs="Lantinghei SC Extralight"/>
          <w:color w:val="FF0000"/>
        </w:rPr>
        <w:t>)</w:t>
      </w:r>
    </w:p>
    <w:p w14:paraId="6933EE70" w14:textId="77777777" w:rsidR="00881B1F" w:rsidRPr="00A86190" w:rsidRDefault="00881B1F" w:rsidP="001207D1">
      <w:pPr>
        <w:jc w:val="both"/>
        <w:rPr>
          <w:rFonts w:ascii="Times" w:eastAsia="PMingLiU" w:hAnsi="Times"/>
          <w:color w:val="FF0000"/>
          <w:lang w:eastAsia="zh-TW"/>
        </w:rPr>
      </w:pPr>
    </w:p>
    <w:p w14:paraId="02B99CD5" w14:textId="7E06ED03" w:rsidR="00FB1CDF" w:rsidRDefault="00E93EC8" w:rsidP="001207D1">
      <w:pPr>
        <w:jc w:val="both"/>
        <w:rPr>
          <w:rFonts w:eastAsia="PMingLiU"/>
          <w:lang w:eastAsia="zh-TW"/>
        </w:rPr>
      </w:pPr>
      <w:proofErr w:type="spellStart"/>
      <w:r>
        <w:rPr>
          <w:rFonts w:eastAsia="PMingLiU"/>
          <w:lang w:eastAsia="zh-TW"/>
        </w:rPr>
        <w:t>cóngzhòng</w:t>
      </w:r>
      <w:proofErr w:type="spellEnd"/>
      <w:r w:rsidRPr="00E93EC8">
        <w:rPr>
          <w:rFonts w:eastAsia="PMingLiU"/>
          <w:lang w:eastAsia="zh-TW"/>
        </w:rPr>
        <w:t xml:space="preserve"> </w:t>
      </w:r>
      <w:proofErr w:type="spellStart"/>
      <w:r w:rsidRPr="00E93EC8">
        <w:rPr>
          <w:rFonts w:eastAsia="PMingLiU"/>
          <w:lang w:eastAsia="zh-TW"/>
        </w:rPr>
        <w:t>lùn</w:t>
      </w:r>
      <w:proofErr w:type="spellEnd"/>
      <w:r>
        <w:rPr>
          <w:rFonts w:eastAsia="PMingLiU"/>
          <w:lang w:eastAsia="zh-TW"/>
        </w:rPr>
        <w:t xml:space="preserve"> </w:t>
      </w:r>
      <w:r>
        <w:rPr>
          <w:rFonts w:eastAsia="PMingLiU" w:hint="eastAsia"/>
          <w:lang w:eastAsia="zh-TW"/>
        </w:rPr>
        <w:t>從重</w:t>
      </w:r>
      <w:r w:rsidRPr="00E93EC8">
        <w:rPr>
          <w:rFonts w:eastAsia="PMingLiU" w:hint="eastAsia"/>
          <w:lang w:eastAsia="zh-TW"/>
        </w:rPr>
        <w:t>論</w:t>
      </w:r>
      <w:r w:rsidR="00FB1CDF">
        <w:rPr>
          <w:rFonts w:eastAsia="PMingLiU"/>
          <w:lang w:eastAsia="zh-TW"/>
        </w:rPr>
        <w:t xml:space="preserve"> : ne condamner que pour le crime le plus grave </w:t>
      </w:r>
    </w:p>
    <w:p w14:paraId="12FE2969" w14:textId="770D44AA" w:rsidR="00FB1CDF" w:rsidRDefault="00FB1CDF" w:rsidP="00FB1CDF">
      <w:pPr>
        <w:ind w:left="567"/>
        <w:jc w:val="both"/>
        <w:rPr>
          <w:color w:val="FF0000"/>
          <w:lang w:eastAsia="zh-TW"/>
        </w:rPr>
      </w:pPr>
      <w:r>
        <w:rPr>
          <w:rFonts w:eastAsia="PMingLiU"/>
          <w:lang w:eastAsia="zh-TW"/>
        </w:rPr>
        <w:tab/>
      </w:r>
      <w:r w:rsidR="00E93EC8">
        <w:rPr>
          <w:b/>
          <w:color w:val="FF0000"/>
          <w:lang w:eastAsia="zh-TW"/>
        </w:rPr>
        <w:t>Co</w:t>
      </w:r>
      <w:r w:rsidRPr="00A86190">
        <w:rPr>
          <w:b/>
          <w:color w:val="FF0000"/>
          <w:lang w:eastAsia="zh-TW"/>
        </w:rPr>
        <w:t>m</w:t>
      </w:r>
      <w:r w:rsidRPr="00A86190">
        <w:rPr>
          <w:color w:val="FF0000"/>
          <w:lang w:eastAsia="zh-TW"/>
        </w:rPr>
        <w:t xml:space="preserve">. </w:t>
      </w:r>
      <w:r w:rsidR="009D72E9">
        <w:rPr>
          <w:color w:val="FF0000"/>
          <w:lang w:eastAsia="zh-TW"/>
        </w:rPr>
        <w:t>R</w:t>
      </w:r>
      <w:r w:rsidRPr="00A86190">
        <w:rPr>
          <w:color w:val="FF0000"/>
          <w:lang w:eastAsia="zh-TW"/>
        </w:rPr>
        <w:t>ègle dite du « non cumul des peines »</w:t>
      </w:r>
      <w:r w:rsidR="00A86190" w:rsidRPr="00A86190">
        <w:rPr>
          <w:color w:val="FF0000"/>
          <w:lang w:eastAsia="zh-TW"/>
        </w:rPr>
        <w:t xml:space="preserve"> ou « concours d’infraction »</w:t>
      </w:r>
      <w:r w:rsidRPr="00A86190">
        <w:rPr>
          <w:color w:val="FF0000"/>
          <w:lang w:eastAsia="zh-TW"/>
        </w:rPr>
        <w:t xml:space="preserve"> (faire rédiger par Frédéric et He </w:t>
      </w:r>
      <w:proofErr w:type="spellStart"/>
      <w:r w:rsidRPr="00A86190">
        <w:rPr>
          <w:color w:val="FF0000"/>
          <w:lang w:eastAsia="zh-TW"/>
        </w:rPr>
        <w:t>Linxin</w:t>
      </w:r>
      <w:proofErr w:type="spellEnd"/>
      <w:r w:rsidRPr="00A86190">
        <w:rPr>
          <w:color w:val="FF0000"/>
          <w:lang w:eastAsia="zh-TW"/>
        </w:rPr>
        <w:t>)</w:t>
      </w:r>
    </w:p>
    <w:p w14:paraId="084F2245" w14:textId="77777777" w:rsidR="00881B1F" w:rsidRPr="00A86190" w:rsidRDefault="00881B1F" w:rsidP="00FB1CDF">
      <w:pPr>
        <w:ind w:left="567"/>
        <w:jc w:val="both"/>
        <w:rPr>
          <w:color w:val="FF0000"/>
          <w:lang w:eastAsia="zh-TW"/>
        </w:rPr>
      </w:pPr>
    </w:p>
    <w:p w14:paraId="3D79BFCC" w14:textId="0CB50995" w:rsidR="00FB1CDF" w:rsidRDefault="00221CCE" w:rsidP="001207D1">
      <w:pPr>
        <w:jc w:val="both"/>
        <w:rPr>
          <w:rFonts w:eastAsia="PMingLiU"/>
          <w:lang w:eastAsia="zh-TW"/>
        </w:rPr>
      </w:pPr>
      <w:proofErr w:type="spellStart"/>
      <w:r>
        <w:rPr>
          <w:lang w:eastAsia="zh-CN"/>
        </w:rPr>
        <w:t>l</w:t>
      </w:r>
      <w:r w:rsidRPr="00E93EC8">
        <w:rPr>
          <w:lang w:eastAsia="zh-CN"/>
        </w:rPr>
        <w:t>ùn</w:t>
      </w:r>
      <w:r>
        <w:rPr>
          <w:lang w:eastAsia="zh-CN"/>
        </w:rPr>
        <w:t>j</w:t>
      </w:r>
      <w:r w:rsidRPr="00E93EC8">
        <w:rPr>
          <w:lang w:eastAsia="zh-CN"/>
        </w:rPr>
        <w:t>ué</w:t>
      </w:r>
      <w:proofErr w:type="spellEnd"/>
      <w:r>
        <w:rPr>
          <w:lang w:eastAsia="zh-CN"/>
        </w:rPr>
        <w:t xml:space="preserve"> </w:t>
      </w:r>
      <w:r>
        <w:rPr>
          <w:rFonts w:hint="eastAsia"/>
          <w:lang w:eastAsia="zh-TW"/>
        </w:rPr>
        <w:t>論決</w:t>
      </w:r>
      <w:r>
        <w:rPr>
          <w:lang w:eastAsia="zh-TW"/>
        </w:rPr>
        <w:t xml:space="preserve"> </w:t>
      </w:r>
      <w:r w:rsidR="00A86190">
        <w:rPr>
          <w:rFonts w:eastAsia="PMingLiU"/>
          <w:lang w:eastAsia="zh-TW"/>
        </w:rPr>
        <w:t xml:space="preserve">: </w:t>
      </w:r>
      <w:r w:rsidR="00A86190">
        <w:rPr>
          <w:rFonts w:eastAsia="PMingLiU"/>
          <w:lang w:eastAsia="zh-TW"/>
        </w:rPr>
        <w:tab/>
        <w:t>prononcée et exécutée (pour une sentence)</w:t>
      </w:r>
    </w:p>
    <w:p w14:paraId="5EE273E7" w14:textId="77777777" w:rsidR="00881B1F" w:rsidRDefault="00881B1F" w:rsidP="001207D1">
      <w:pPr>
        <w:jc w:val="both"/>
        <w:rPr>
          <w:rFonts w:eastAsia="PMingLiU"/>
          <w:lang w:eastAsia="zh-TW"/>
        </w:rPr>
      </w:pPr>
    </w:p>
    <w:p w14:paraId="453B3FB8" w14:textId="39ECE9C8" w:rsidR="00A86190" w:rsidRDefault="00E93EC8" w:rsidP="00A86190">
      <w:pPr>
        <w:jc w:val="both"/>
        <w:rPr>
          <w:lang w:eastAsia="zh-CN"/>
        </w:rPr>
      </w:pPr>
      <w:proofErr w:type="spellStart"/>
      <w:r>
        <w:rPr>
          <w:lang w:eastAsia="zh-CN"/>
        </w:rPr>
        <w:t>b</w:t>
      </w:r>
      <w:r w:rsidRPr="00E93EC8">
        <w:rPr>
          <w:lang w:eastAsia="zh-CN"/>
        </w:rPr>
        <w:t>àzhí</w:t>
      </w:r>
      <w:proofErr w:type="spellEnd"/>
      <w:r>
        <w:rPr>
          <w:lang w:eastAsia="zh-CN"/>
        </w:rPr>
        <w:t xml:space="preserve"> </w:t>
      </w:r>
      <w:r w:rsidR="00A86190">
        <w:rPr>
          <w:rFonts w:hint="eastAsia"/>
          <w:lang w:eastAsia="zh-TW"/>
        </w:rPr>
        <w:t>罷職</w:t>
      </w:r>
      <w:r>
        <w:rPr>
          <w:lang w:eastAsia="zh-CN"/>
        </w:rPr>
        <w:t xml:space="preserve"> </w:t>
      </w:r>
      <w:r w:rsidR="00A86190">
        <w:rPr>
          <w:lang w:eastAsia="zh-CN"/>
        </w:rPr>
        <w:t xml:space="preserve">: destitution, révocation (// </w:t>
      </w:r>
      <w:proofErr w:type="spellStart"/>
      <w:r w:rsidR="00A86190">
        <w:rPr>
          <w:lang w:eastAsia="zh-CN"/>
        </w:rPr>
        <w:t>bachu</w:t>
      </w:r>
      <w:proofErr w:type="spellEnd"/>
      <w:r w:rsidR="00A86190">
        <w:rPr>
          <w:lang w:eastAsia="zh-CN"/>
        </w:rPr>
        <w:t>)</w:t>
      </w:r>
    </w:p>
    <w:p w14:paraId="30853FA8" w14:textId="77777777" w:rsidR="00881B1F" w:rsidRDefault="00881B1F" w:rsidP="00A86190">
      <w:pPr>
        <w:jc w:val="both"/>
        <w:rPr>
          <w:lang w:eastAsia="zh-CN"/>
        </w:rPr>
      </w:pPr>
    </w:p>
    <w:p w14:paraId="0D08450C" w14:textId="5B48F2D7" w:rsidR="00A86190" w:rsidRDefault="00E93EC8" w:rsidP="00A86190">
      <w:pPr>
        <w:jc w:val="both"/>
        <w:rPr>
          <w:lang w:eastAsia="zh-CN"/>
        </w:rPr>
      </w:pPr>
      <w:proofErr w:type="spellStart"/>
      <w:r>
        <w:rPr>
          <w:lang w:eastAsia="zh-TW"/>
        </w:rPr>
        <w:t>bù</w:t>
      </w:r>
      <w:r w:rsidRPr="00E93EC8">
        <w:rPr>
          <w:lang w:eastAsia="zh-TW"/>
        </w:rPr>
        <w:t>wǎngfǎ</w:t>
      </w:r>
      <w:proofErr w:type="spellEnd"/>
      <w:r w:rsidR="00A86190">
        <w:rPr>
          <w:rFonts w:hint="eastAsia"/>
          <w:lang w:eastAsia="zh-TW"/>
        </w:rPr>
        <w:t>不枉法</w:t>
      </w:r>
      <w:r>
        <w:rPr>
          <w:lang w:eastAsia="zh-CN"/>
        </w:rPr>
        <w:t xml:space="preserve"> </w:t>
      </w:r>
      <w:r w:rsidR="00A86190">
        <w:rPr>
          <w:lang w:eastAsia="zh-CN"/>
        </w:rPr>
        <w:t>: faute de service (sans prévarication)</w:t>
      </w:r>
    </w:p>
    <w:p w14:paraId="02E7E89A" w14:textId="77777777" w:rsidR="00881B1F" w:rsidRDefault="00881B1F" w:rsidP="00A86190">
      <w:pPr>
        <w:jc w:val="both"/>
        <w:rPr>
          <w:lang w:eastAsia="zh-CN"/>
        </w:rPr>
      </w:pPr>
    </w:p>
    <w:p w14:paraId="67B193CD" w14:textId="2B19D239" w:rsidR="00A86190" w:rsidRDefault="00E93EC8" w:rsidP="00A86190">
      <w:pPr>
        <w:jc w:val="both"/>
        <w:rPr>
          <w:lang w:eastAsia="zh-CN"/>
        </w:rPr>
      </w:pPr>
      <w:proofErr w:type="spellStart"/>
      <w:r>
        <w:rPr>
          <w:lang w:eastAsia="zh-CN"/>
        </w:rPr>
        <w:t>c</w:t>
      </w:r>
      <w:r w:rsidRPr="00E93EC8">
        <w:rPr>
          <w:lang w:eastAsia="zh-CN"/>
        </w:rPr>
        <w:t>ìzì</w:t>
      </w:r>
      <w:proofErr w:type="spellEnd"/>
      <w:r w:rsidR="00A86190">
        <w:rPr>
          <w:rFonts w:hint="eastAsia"/>
          <w:lang w:eastAsia="zh-TW"/>
        </w:rPr>
        <w:t>刺字</w:t>
      </w:r>
      <w:r>
        <w:rPr>
          <w:lang w:eastAsia="zh-CN"/>
        </w:rPr>
        <w:t xml:space="preserve"> </w:t>
      </w:r>
      <w:r w:rsidR="00A86190">
        <w:rPr>
          <w:lang w:eastAsia="zh-CN"/>
        </w:rPr>
        <w:t xml:space="preserve">: </w:t>
      </w:r>
      <w:r w:rsidR="00A86190" w:rsidRPr="00E93EC8">
        <w:rPr>
          <w:color w:val="FF0000"/>
          <w:lang w:eastAsia="zh-CN"/>
        </w:rPr>
        <w:t xml:space="preserve">(infliger) </w:t>
      </w:r>
      <w:r w:rsidR="009D72E9">
        <w:rPr>
          <w:color w:val="FF0000"/>
          <w:lang w:eastAsia="zh-CN"/>
        </w:rPr>
        <w:t>une</w:t>
      </w:r>
      <w:r w:rsidR="00A86190" w:rsidRPr="00E93EC8">
        <w:rPr>
          <w:color w:val="FF0000"/>
          <w:lang w:eastAsia="zh-CN"/>
        </w:rPr>
        <w:t xml:space="preserve"> marque (au visage) ; la flétrissure ?</w:t>
      </w:r>
    </w:p>
    <w:p w14:paraId="15D303E3" w14:textId="77777777" w:rsidR="00881B1F" w:rsidRDefault="00881B1F" w:rsidP="00A86190">
      <w:pPr>
        <w:jc w:val="both"/>
        <w:rPr>
          <w:lang w:eastAsia="zh-CN"/>
        </w:rPr>
      </w:pPr>
    </w:p>
    <w:p w14:paraId="2280053A" w14:textId="61B3450E" w:rsidR="00A86190" w:rsidRPr="00E93EC8" w:rsidRDefault="009D72E9" w:rsidP="00A86190">
      <w:pPr>
        <w:jc w:val="both"/>
        <w:rPr>
          <w:color w:val="FF0000"/>
          <w:lang w:eastAsia="zh-CN"/>
        </w:rPr>
      </w:pPr>
      <w:proofErr w:type="spellStart"/>
      <w:r w:rsidRPr="009D72E9">
        <w:rPr>
          <w:lang w:eastAsia="zh-CN"/>
        </w:rPr>
        <w:t>hédié</w:t>
      </w:r>
      <w:proofErr w:type="spellEnd"/>
      <w:r w:rsidRPr="009D72E9">
        <w:rPr>
          <w:rFonts w:hint="eastAsia"/>
          <w:lang w:eastAsia="zh-CN"/>
        </w:rPr>
        <w:t>合</w:t>
      </w:r>
      <w:r w:rsidRPr="009D72E9">
        <w:rPr>
          <w:rFonts w:ascii="SimSun" w:eastAsia="SimSun" w:hAnsi="SimSun" w:cs="SimSun" w:hint="eastAsia"/>
          <w:lang w:eastAsia="zh-CN"/>
        </w:rPr>
        <w:t>曡</w:t>
      </w:r>
      <w:r w:rsidR="00A86190" w:rsidRPr="00E93EC8">
        <w:rPr>
          <w:color w:val="FF0000"/>
          <w:lang w:eastAsia="zh-CN"/>
        </w:rPr>
        <w:t> :</w:t>
      </w:r>
      <w:r w:rsidR="00B038AD">
        <w:rPr>
          <w:color w:val="FF0000"/>
          <w:lang w:eastAsia="zh-CN"/>
        </w:rPr>
        <w:t xml:space="preserve"> </w:t>
      </w:r>
      <w:r>
        <w:rPr>
          <w:color w:val="FF0000"/>
          <w:lang w:eastAsia="zh-CN"/>
        </w:rPr>
        <w:t>xx manque traduction xx</w:t>
      </w:r>
    </w:p>
    <w:p w14:paraId="5B48C7D3" w14:textId="77777777" w:rsidR="00881B1F" w:rsidRDefault="00881B1F" w:rsidP="00A86190">
      <w:pPr>
        <w:jc w:val="both"/>
        <w:rPr>
          <w:lang w:eastAsia="zh-CN"/>
        </w:rPr>
      </w:pPr>
    </w:p>
    <w:p w14:paraId="24554F2C" w14:textId="05FA01DE" w:rsidR="00A86190" w:rsidRDefault="00E93EC8" w:rsidP="00A86190">
      <w:pPr>
        <w:jc w:val="both"/>
        <w:rPr>
          <w:lang w:eastAsia="zh-CN"/>
        </w:rPr>
      </w:pPr>
      <w:proofErr w:type="spellStart"/>
      <w:r>
        <w:rPr>
          <w:lang w:eastAsia="zh-TW"/>
        </w:rPr>
        <w:t>jì</w:t>
      </w:r>
      <w:r w:rsidRPr="00E93EC8">
        <w:rPr>
          <w:lang w:eastAsia="zh-TW"/>
        </w:rPr>
        <w:t>zāng</w:t>
      </w:r>
      <w:proofErr w:type="spellEnd"/>
      <w:r w:rsidR="00A86190">
        <w:rPr>
          <w:rFonts w:hint="eastAsia"/>
          <w:lang w:eastAsia="zh-TW"/>
        </w:rPr>
        <w:t>計贓</w:t>
      </w:r>
      <w:r>
        <w:rPr>
          <w:lang w:eastAsia="zh-CN"/>
        </w:rPr>
        <w:t xml:space="preserve"> </w:t>
      </w:r>
      <w:r w:rsidR="00A86190">
        <w:rPr>
          <w:lang w:eastAsia="zh-CN"/>
        </w:rPr>
        <w:t>: calcul du gai</w:t>
      </w:r>
      <w:r w:rsidR="00A86190">
        <w:rPr>
          <w:rFonts w:hint="eastAsia"/>
          <w:lang w:eastAsia="zh-TW"/>
        </w:rPr>
        <w:t>n</w:t>
      </w:r>
      <w:r w:rsidR="00A86190">
        <w:rPr>
          <w:lang w:eastAsia="zh-CN"/>
        </w:rPr>
        <w:t xml:space="preserve"> illicite</w:t>
      </w:r>
      <w:r>
        <w:rPr>
          <w:lang w:eastAsia="zh-CN"/>
        </w:rPr>
        <w:t>,</w:t>
      </w:r>
      <w:r w:rsidR="00A86190">
        <w:rPr>
          <w:lang w:eastAsia="zh-CN"/>
        </w:rPr>
        <w:t xml:space="preserve"> évaluation du gain illicite</w:t>
      </w:r>
    </w:p>
    <w:p w14:paraId="1226C884" w14:textId="77777777" w:rsidR="00881B1F" w:rsidRDefault="00881B1F" w:rsidP="00A86190">
      <w:pPr>
        <w:jc w:val="both"/>
        <w:rPr>
          <w:lang w:eastAsia="zh-CN"/>
        </w:rPr>
      </w:pPr>
    </w:p>
    <w:p w14:paraId="77CB214C" w14:textId="66DDEAF4" w:rsidR="00A86190" w:rsidRDefault="00A86190" w:rsidP="00A86190">
      <w:pPr>
        <w:jc w:val="both"/>
        <w:rPr>
          <w:lang w:eastAsia="zh-CN"/>
        </w:rPr>
      </w:pPr>
      <w:proofErr w:type="spellStart"/>
      <w:r>
        <w:rPr>
          <w:lang w:eastAsia="zh-CN"/>
        </w:rPr>
        <w:t>j</w:t>
      </w:r>
      <w:r w:rsidR="00E93EC8" w:rsidRPr="00E93EC8">
        <w:rPr>
          <w:lang w:eastAsia="zh-CN"/>
        </w:rPr>
        <w:t>ué</w:t>
      </w:r>
      <w:proofErr w:type="spellEnd"/>
      <w:r>
        <w:rPr>
          <w:rFonts w:hint="eastAsia"/>
          <w:lang w:eastAsia="zh-TW"/>
        </w:rPr>
        <w:t>決</w:t>
      </w:r>
      <w:r w:rsidR="00E93EC8">
        <w:rPr>
          <w:lang w:eastAsia="zh-CN"/>
        </w:rPr>
        <w:t xml:space="preserve"> </w:t>
      </w:r>
      <w:r>
        <w:rPr>
          <w:lang w:eastAsia="zh-CN"/>
        </w:rPr>
        <w:t>: décider, juger, exécuter ?</w:t>
      </w:r>
    </w:p>
    <w:p w14:paraId="74E721C7" w14:textId="77777777" w:rsidR="00881B1F" w:rsidRDefault="00881B1F" w:rsidP="00A86190">
      <w:pPr>
        <w:jc w:val="both"/>
        <w:rPr>
          <w:lang w:eastAsia="zh-CN"/>
        </w:rPr>
      </w:pPr>
    </w:p>
    <w:p w14:paraId="46C96A67" w14:textId="2A6E0B6B" w:rsidR="00A86190" w:rsidRDefault="00E93EC8" w:rsidP="00A86190">
      <w:pPr>
        <w:jc w:val="both"/>
        <w:rPr>
          <w:lang w:eastAsia="zh-CN"/>
        </w:rPr>
      </w:pPr>
      <w:proofErr w:type="spellStart"/>
      <w:r>
        <w:rPr>
          <w:lang w:eastAsia="zh-CN"/>
        </w:rPr>
        <w:t>l</w:t>
      </w:r>
      <w:r w:rsidRPr="00E93EC8">
        <w:rPr>
          <w:lang w:eastAsia="zh-CN"/>
        </w:rPr>
        <w:t>ùn</w:t>
      </w:r>
      <w:proofErr w:type="spellEnd"/>
      <w:r w:rsidR="00A86190">
        <w:rPr>
          <w:rFonts w:hint="eastAsia"/>
          <w:lang w:eastAsia="zh-TW"/>
        </w:rPr>
        <w:t>論</w:t>
      </w:r>
      <w:r>
        <w:rPr>
          <w:lang w:eastAsia="zh-CN"/>
        </w:rPr>
        <w:t xml:space="preserve"> </w:t>
      </w:r>
      <w:r w:rsidR="00A86190">
        <w:rPr>
          <w:lang w:eastAsia="zh-CN"/>
        </w:rPr>
        <w:t>: condamner (prononcé de sentence)</w:t>
      </w:r>
    </w:p>
    <w:p w14:paraId="6207C77A" w14:textId="77777777" w:rsidR="00881B1F" w:rsidRDefault="00881B1F" w:rsidP="00A86190">
      <w:pPr>
        <w:jc w:val="both"/>
        <w:rPr>
          <w:lang w:eastAsia="zh-CN"/>
        </w:rPr>
      </w:pPr>
    </w:p>
    <w:p w14:paraId="3803CCC2" w14:textId="17D8889B" w:rsidR="00A86190" w:rsidRDefault="00E93EC8" w:rsidP="00A86190">
      <w:pPr>
        <w:jc w:val="both"/>
        <w:rPr>
          <w:lang w:eastAsia="zh-CN"/>
        </w:rPr>
      </w:pPr>
      <w:proofErr w:type="spellStart"/>
      <w:r>
        <w:rPr>
          <w:lang w:eastAsia="zh-CN"/>
        </w:rPr>
        <w:t>t</w:t>
      </w:r>
      <w:r w:rsidRPr="00E93EC8">
        <w:rPr>
          <w:lang w:eastAsia="zh-CN"/>
        </w:rPr>
        <w:t>ōngjì</w:t>
      </w:r>
      <w:proofErr w:type="spellEnd"/>
      <w:r w:rsidR="00A86190">
        <w:rPr>
          <w:lang w:eastAsia="zh-CN"/>
        </w:rPr>
        <w:tab/>
        <w:t xml:space="preserve"> </w:t>
      </w:r>
      <w:r w:rsidR="00A86190">
        <w:rPr>
          <w:rFonts w:hint="eastAsia"/>
          <w:lang w:eastAsia="zh-TW"/>
        </w:rPr>
        <w:t>通計</w:t>
      </w:r>
      <w:r>
        <w:rPr>
          <w:lang w:eastAsia="zh-CN"/>
        </w:rPr>
        <w:t xml:space="preserve"> </w:t>
      </w:r>
      <w:r w:rsidR="00A86190">
        <w:rPr>
          <w:lang w:eastAsia="zh-CN"/>
        </w:rPr>
        <w:t>: calcul cumulé [d’un gain illicite]</w:t>
      </w:r>
    </w:p>
    <w:p w14:paraId="5F7C7AA5" w14:textId="77777777" w:rsidR="00881B1F" w:rsidRDefault="00881B1F" w:rsidP="00A86190">
      <w:pPr>
        <w:jc w:val="both"/>
        <w:rPr>
          <w:lang w:eastAsia="zh-CN"/>
        </w:rPr>
      </w:pPr>
    </w:p>
    <w:p w14:paraId="4579F84A" w14:textId="67F341EA" w:rsidR="00881B1F" w:rsidRDefault="00E93EC8" w:rsidP="00A86190">
      <w:pPr>
        <w:jc w:val="both"/>
        <w:rPr>
          <w:lang w:eastAsia="zh-CN"/>
        </w:rPr>
      </w:pPr>
      <w:proofErr w:type="spellStart"/>
      <w:r>
        <w:rPr>
          <w:lang w:eastAsia="zh-CN"/>
        </w:rPr>
        <w:t>wú</w:t>
      </w:r>
      <w:r w:rsidRPr="00E93EC8">
        <w:rPr>
          <w:lang w:eastAsia="zh-CN"/>
        </w:rPr>
        <w:t>lù</w:t>
      </w:r>
      <w:proofErr w:type="spellEnd"/>
      <w:r>
        <w:rPr>
          <w:lang w:eastAsia="zh-CN"/>
        </w:rPr>
        <w:t xml:space="preserve"> </w:t>
      </w:r>
      <w:r w:rsidR="00A86190">
        <w:rPr>
          <w:rFonts w:hint="eastAsia"/>
          <w:lang w:eastAsia="zh-TW"/>
        </w:rPr>
        <w:t>無祿</w:t>
      </w:r>
      <w:r>
        <w:rPr>
          <w:lang w:eastAsia="zh-CN"/>
        </w:rPr>
        <w:t xml:space="preserve"> </w:t>
      </w:r>
      <w:r w:rsidR="00A86190">
        <w:rPr>
          <w:lang w:eastAsia="zh-CN"/>
        </w:rPr>
        <w:t>: sans traitement</w:t>
      </w:r>
      <w:r w:rsidR="009D72E9">
        <w:rPr>
          <w:lang w:eastAsia="zh-CN"/>
        </w:rPr>
        <w:t> ;</w:t>
      </w:r>
      <w:r w:rsidR="00DE5ACC">
        <w:rPr>
          <w:lang w:eastAsia="zh-CN"/>
        </w:rPr>
        <w:t xml:space="preserve"> sans solde </w:t>
      </w:r>
    </w:p>
    <w:p w14:paraId="2B9D2382" w14:textId="68620C14" w:rsidR="00A86190" w:rsidRDefault="00E93EC8" w:rsidP="00E93EC8">
      <w:pPr>
        <w:ind w:left="709" w:firstLine="709"/>
        <w:jc w:val="both"/>
        <w:rPr>
          <w:lang w:eastAsia="zh-CN"/>
        </w:rPr>
      </w:pPr>
      <w:r w:rsidRPr="00E93EC8">
        <w:rPr>
          <w:b/>
          <w:lang w:eastAsia="zh-CN"/>
        </w:rPr>
        <w:t>R</w:t>
      </w:r>
      <w:r w:rsidR="00A86190" w:rsidRPr="00E93EC8">
        <w:rPr>
          <w:b/>
          <w:lang w:eastAsia="zh-CN"/>
        </w:rPr>
        <w:t xml:space="preserve">éf. </w:t>
      </w:r>
      <w:r w:rsidR="00A86190">
        <w:rPr>
          <w:lang w:eastAsia="zh-CN"/>
        </w:rPr>
        <w:t xml:space="preserve">≠  </w:t>
      </w:r>
      <w:proofErr w:type="spellStart"/>
      <w:r>
        <w:rPr>
          <w:lang w:eastAsia="zh-CN"/>
        </w:rPr>
        <w:t>y</w:t>
      </w:r>
      <w:r w:rsidRPr="00E93EC8">
        <w:rPr>
          <w:lang w:eastAsia="zh-CN"/>
        </w:rPr>
        <w:t>ǒu</w:t>
      </w:r>
      <w:proofErr w:type="spellEnd"/>
      <w:r w:rsidRPr="00E93EC8">
        <w:rPr>
          <w:lang w:eastAsia="zh-CN"/>
        </w:rPr>
        <w:t xml:space="preserve"> </w:t>
      </w:r>
      <w:proofErr w:type="spellStart"/>
      <w:r w:rsidRPr="00E93EC8">
        <w:rPr>
          <w:lang w:eastAsia="zh-CN"/>
        </w:rPr>
        <w:t>lù</w:t>
      </w:r>
      <w:proofErr w:type="spellEnd"/>
      <w:r>
        <w:rPr>
          <w:lang w:eastAsia="zh-CN"/>
        </w:rPr>
        <w:t xml:space="preserve"> </w:t>
      </w:r>
      <w:r w:rsidR="00A86190">
        <w:rPr>
          <w:lang w:eastAsia="zh-CN"/>
        </w:rPr>
        <w:t>(voir ce terme)</w:t>
      </w:r>
    </w:p>
    <w:p w14:paraId="1F56C9E7" w14:textId="77777777" w:rsidR="00881B1F" w:rsidRDefault="00881B1F" w:rsidP="00A86190">
      <w:pPr>
        <w:jc w:val="both"/>
        <w:rPr>
          <w:lang w:eastAsia="zh-CN"/>
        </w:rPr>
      </w:pPr>
    </w:p>
    <w:p w14:paraId="020E1316" w14:textId="476C05CB" w:rsidR="00A86190" w:rsidRDefault="00E93EC8" w:rsidP="00A86190">
      <w:pPr>
        <w:jc w:val="both"/>
        <w:rPr>
          <w:lang w:eastAsia="zh-CN"/>
        </w:rPr>
      </w:pPr>
      <w:proofErr w:type="spellStart"/>
      <w:r>
        <w:rPr>
          <w:lang w:eastAsia="zh-CN"/>
        </w:rPr>
        <w:t>y</w:t>
      </w:r>
      <w:r w:rsidRPr="00E93EC8">
        <w:rPr>
          <w:lang w:eastAsia="zh-CN"/>
        </w:rPr>
        <w:t>ǒulù</w:t>
      </w:r>
      <w:proofErr w:type="spellEnd"/>
      <w:r w:rsidR="00881B1F">
        <w:rPr>
          <w:lang w:eastAsia="zh-CN"/>
        </w:rPr>
        <w:tab/>
      </w:r>
      <w:r w:rsidR="00A86190">
        <w:rPr>
          <w:rFonts w:hint="eastAsia"/>
          <w:lang w:eastAsia="zh-TW"/>
        </w:rPr>
        <w:t>有祿</w:t>
      </w:r>
      <w:r w:rsidR="00A86190">
        <w:rPr>
          <w:lang w:eastAsia="zh-CN"/>
        </w:rPr>
        <w:tab/>
        <w:t>: avec traitement ; à traitement (fonctionnaire) avec solde ?</w:t>
      </w:r>
    </w:p>
    <w:p w14:paraId="70FEE8DD" w14:textId="0CCF5607" w:rsidR="00A86190" w:rsidRDefault="00881B1F" w:rsidP="00A86190">
      <w:pPr>
        <w:ind w:left="1276"/>
        <w:jc w:val="both"/>
        <w:rPr>
          <w:lang w:eastAsia="zh-CN"/>
        </w:rPr>
      </w:pPr>
      <w:r w:rsidRPr="00881B1F">
        <w:rPr>
          <w:b/>
          <w:lang w:eastAsia="zh-CN"/>
        </w:rPr>
        <w:t>Co</w:t>
      </w:r>
      <w:r w:rsidR="00A86190" w:rsidRPr="00881B1F">
        <w:rPr>
          <w:b/>
          <w:lang w:eastAsia="zh-CN"/>
        </w:rPr>
        <w:t>m.</w:t>
      </w:r>
      <w:r w:rsidR="009D72E9">
        <w:rPr>
          <w:lang w:eastAsia="zh-CN"/>
        </w:rPr>
        <w:t xml:space="preserve"> T</w:t>
      </w:r>
      <w:r w:rsidR="00A86190">
        <w:rPr>
          <w:lang w:eastAsia="zh-CN"/>
        </w:rPr>
        <w:t>erme servant à distinguer au sein de la fonction publique les fonctionnaires réguliers percevant un traitement (</w:t>
      </w:r>
      <w:proofErr w:type="spellStart"/>
      <w:r w:rsidR="009D72E9">
        <w:rPr>
          <w:lang w:eastAsia="zh-CN"/>
        </w:rPr>
        <w:t>y</w:t>
      </w:r>
      <w:r w:rsidR="009D72E9" w:rsidRPr="00E93EC8">
        <w:rPr>
          <w:lang w:eastAsia="zh-CN"/>
        </w:rPr>
        <w:t>ǒulù</w:t>
      </w:r>
      <w:proofErr w:type="spellEnd"/>
      <w:r w:rsidR="00A86190">
        <w:rPr>
          <w:lang w:eastAsia="zh-CN"/>
        </w:rPr>
        <w:t>) des supplétifs qui n’en perçoivent pas (</w:t>
      </w:r>
      <w:proofErr w:type="spellStart"/>
      <w:r w:rsidR="009D72E9">
        <w:rPr>
          <w:lang w:eastAsia="zh-CN"/>
        </w:rPr>
        <w:t>wú</w:t>
      </w:r>
      <w:r w:rsidR="009D72E9" w:rsidRPr="00E93EC8">
        <w:rPr>
          <w:lang w:eastAsia="zh-CN"/>
        </w:rPr>
        <w:t>lù</w:t>
      </w:r>
      <w:proofErr w:type="spellEnd"/>
      <w:r w:rsidR="00A86190">
        <w:rPr>
          <w:lang w:eastAsia="zh-CN"/>
        </w:rPr>
        <w:t xml:space="preserve">, </w:t>
      </w:r>
      <w:proofErr w:type="spellStart"/>
      <w:r w:rsidR="00A86190">
        <w:rPr>
          <w:lang w:eastAsia="zh-CN"/>
        </w:rPr>
        <w:t>q.v</w:t>
      </w:r>
      <w:proofErr w:type="spellEnd"/>
      <w:r w:rsidR="00A86190">
        <w:rPr>
          <w:lang w:eastAsia="zh-CN"/>
        </w:rPr>
        <w:t>.)</w:t>
      </w:r>
      <w:r w:rsidR="009D72E9">
        <w:rPr>
          <w:lang w:eastAsia="zh-CN"/>
        </w:rPr>
        <w:t xml:space="preserve">. </w:t>
      </w:r>
    </w:p>
    <w:p w14:paraId="5F8C5A97" w14:textId="77777777" w:rsidR="00881B1F" w:rsidRDefault="00881B1F" w:rsidP="00A86190">
      <w:pPr>
        <w:ind w:left="1276"/>
        <w:jc w:val="both"/>
        <w:rPr>
          <w:lang w:eastAsia="zh-CN"/>
        </w:rPr>
      </w:pPr>
    </w:p>
    <w:p w14:paraId="7E385720" w14:textId="61596EE4" w:rsidR="00A86190" w:rsidRDefault="00E93EC8" w:rsidP="00A86190">
      <w:pPr>
        <w:jc w:val="both"/>
        <w:rPr>
          <w:rFonts w:ascii="Times" w:eastAsia="SimSun" w:hAnsi="Times" w:cs="Lantinghei SC Extralight"/>
        </w:rPr>
      </w:pPr>
      <w:proofErr w:type="spellStart"/>
      <w:proofErr w:type="gramStart"/>
      <w:r>
        <w:rPr>
          <w:rFonts w:eastAsia="SimSun"/>
        </w:rPr>
        <w:t>yǐjīng</w:t>
      </w:r>
      <w:proofErr w:type="spellEnd"/>
      <w:proofErr w:type="gramEnd"/>
      <w:r>
        <w:rPr>
          <w:rFonts w:eastAsia="SimSun"/>
        </w:rPr>
        <w:t xml:space="preserve"> </w:t>
      </w:r>
      <w:proofErr w:type="spellStart"/>
      <w:r>
        <w:rPr>
          <w:rFonts w:eastAsia="SimSun"/>
        </w:rPr>
        <w:t>lùn</w:t>
      </w:r>
      <w:r w:rsidRPr="00E93EC8">
        <w:rPr>
          <w:rFonts w:eastAsia="SimSun"/>
        </w:rPr>
        <w:t>jué</w:t>
      </w:r>
      <w:proofErr w:type="spellEnd"/>
      <w:r>
        <w:rPr>
          <w:rFonts w:eastAsia="SimSun"/>
        </w:rPr>
        <w:t xml:space="preserve"> </w:t>
      </w:r>
      <w:r w:rsidR="00A86190" w:rsidRPr="00E93EC8">
        <w:rPr>
          <w:rFonts w:eastAsia="SimSun"/>
        </w:rPr>
        <w:t>已經論決</w:t>
      </w:r>
      <w:r w:rsidRPr="00E93EC8">
        <w:rPr>
          <w:rFonts w:eastAsia="SimSun"/>
        </w:rPr>
        <w:t> </w:t>
      </w:r>
      <w:r>
        <w:rPr>
          <w:rFonts w:eastAsia="SimSun"/>
        </w:rPr>
        <w:t xml:space="preserve">: </w:t>
      </w:r>
      <w:r w:rsidR="00A86190">
        <w:rPr>
          <w:rFonts w:ascii="Times" w:eastAsia="SimSun" w:hAnsi="Times" w:cs="Lantinghei SC Extralight"/>
        </w:rPr>
        <w:t>sentence déjà prononcée et exécutée</w:t>
      </w:r>
    </w:p>
    <w:p w14:paraId="4BC36788" w14:textId="77777777" w:rsidR="00881B1F" w:rsidRPr="00C318A4" w:rsidRDefault="00881B1F" w:rsidP="00A86190">
      <w:pPr>
        <w:jc w:val="both"/>
        <w:rPr>
          <w:rFonts w:ascii="Times" w:hAnsi="Times"/>
          <w:lang w:eastAsia="zh-CN"/>
        </w:rPr>
      </w:pPr>
    </w:p>
    <w:p w14:paraId="52736CAC" w14:textId="0923FC26" w:rsidR="00A86190" w:rsidRDefault="00E93EC8" w:rsidP="00A86190">
      <w:pPr>
        <w:jc w:val="both"/>
        <w:rPr>
          <w:lang w:eastAsia="zh-CN"/>
        </w:rPr>
      </w:pPr>
      <w:proofErr w:type="spellStart"/>
      <w:proofErr w:type="gramStart"/>
      <w:r>
        <w:rPr>
          <w:lang w:eastAsia="zh-CN"/>
        </w:rPr>
        <w:t>y</w:t>
      </w:r>
      <w:r w:rsidRPr="00E93EC8">
        <w:rPr>
          <w:lang w:eastAsia="zh-CN"/>
        </w:rPr>
        <w:t>ǐ</w:t>
      </w:r>
      <w:proofErr w:type="spellEnd"/>
      <w:proofErr w:type="gramEnd"/>
      <w:r w:rsidRPr="00E93EC8">
        <w:rPr>
          <w:lang w:eastAsia="zh-CN"/>
        </w:rPr>
        <w:t xml:space="preserve"> </w:t>
      </w:r>
      <w:proofErr w:type="spellStart"/>
      <w:r w:rsidRPr="00E93EC8">
        <w:rPr>
          <w:lang w:eastAsia="zh-CN"/>
        </w:rPr>
        <w:t>zhòng</w:t>
      </w:r>
      <w:proofErr w:type="spellEnd"/>
      <w:r w:rsidRPr="00E93EC8">
        <w:rPr>
          <w:lang w:eastAsia="zh-CN"/>
        </w:rPr>
        <w:t xml:space="preserve"> </w:t>
      </w:r>
      <w:proofErr w:type="spellStart"/>
      <w:r w:rsidRPr="00E93EC8">
        <w:rPr>
          <w:lang w:eastAsia="zh-CN"/>
        </w:rPr>
        <w:t>lùn</w:t>
      </w:r>
      <w:r w:rsidR="00A86190" w:rsidRPr="00E93EC8">
        <w:rPr>
          <w:rFonts w:ascii="SimSun" w:eastAsia="SimSun" w:hAnsi="Times" w:hint="eastAsia"/>
        </w:rPr>
        <w:t>以重論</w:t>
      </w:r>
      <w:proofErr w:type="spellEnd"/>
      <w:r w:rsidR="00A86190" w:rsidRPr="00E93EC8">
        <w:rPr>
          <w:rFonts w:ascii="SimSun" w:eastAsia="SimSun" w:hAnsi="Times"/>
        </w:rPr>
        <w:t xml:space="preserve"> </w:t>
      </w:r>
      <w:r w:rsidR="00A86190">
        <w:rPr>
          <w:lang w:eastAsia="zh-CN"/>
        </w:rPr>
        <w:t>: condamner sur la base de la disposition la plus sévère</w:t>
      </w:r>
    </w:p>
    <w:p w14:paraId="22679C95" w14:textId="77777777" w:rsidR="00881B1F" w:rsidRDefault="00881B1F" w:rsidP="00A86190">
      <w:pPr>
        <w:jc w:val="both"/>
        <w:rPr>
          <w:lang w:eastAsia="zh-CN"/>
        </w:rPr>
      </w:pPr>
    </w:p>
    <w:p w14:paraId="311CDAAD" w14:textId="72F74002" w:rsidR="00A86190" w:rsidRDefault="00A86190" w:rsidP="00A86190">
      <w:pPr>
        <w:jc w:val="both"/>
        <w:rPr>
          <w:lang w:eastAsia="zh-CN"/>
        </w:rPr>
      </w:pPr>
      <w:proofErr w:type="spellStart"/>
      <w:r>
        <w:rPr>
          <w:lang w:eastAsia="zh-CN"/>
        </w:rPr>
        <w:t>z</w:t>
      </w:r>
      <w:r w:rsidR="00E93EC8" w:rsidRPr="00E93EC8">
        <w:rPr>
          <w:lang w:eastAsia="zh-CN"/>
        </w:rPr>
        <w:t>āng</w:t>
      </w:r>
      <w:proofErr w:type="spellEnd"/>
      <w:r>
        <w:rPr>
          <w:rFonts w:hint="eastAsia"/>
          <w:lang w:eastAsia="zh-TW"/>
        </w:rPr>
        <w:t>贓</w:t>
      </w:r>
      <w:r w:rsidR="00E93EC8">
        <w:rPr>
          <w:lang w:eastAsia="zh-CN"/>
        </w:rPr>
        <w:t xml:space="preserve"> </w:t>
      </w:r>
      <w:r>
        <w:rPr>
          <w:lang w:eastAsia="zh-CN"/>
        </w:rPr>
        <w:t>: gain illicite (déjà acté)</w:t>
      </w:r>
    </w:p>
    <w:p w14:paraId="7BEEC13D" w14:textId="77777777" w:rsidR="00881B1F" w:rsidRDefault="00881B1F" w:rsidP="00A86190">
      <w:pPr>
        <w:jc w:val="both"/>
        <w:rPr>
          <w:lang w:eastAsia="zh-CN"/>
        </w:rPr>
      </w:pPr>
    </w:p>
    <w:p w14:paraId="3AFDF0AC" w14:textId="6F7B5888" w:rsidR="00A86190" w:rsidRDefault="00A86190" w:rsidP="00A86190">
      <w:pPr>
        <w:jc w:val="both"/>
        <w:rPr>
          <w:lang w:eastAsia="zh-CN"/>
        </w:rPr>
      </w:pPr>
      <w:proofErr w:type="spellStart"/>
      <w:r>
        <w:rPr>
          <w:lang w:eastAsia="zh-CN"/>
        </w:rPr>
        <w:t>z</w:t>
      </w:r>
      <w:r w:rsidR="00E93EC8">
        <w:rPr>
          <w:lang w:eastAsia="zh-CN"/>
        </w:rPr>
        <w:t>uì</w:t>
      </w:r>
      <w:r w:rsidR="00E93EC8" w:rsidRPr="00E93EC8">
        <w:rPr>
          <w:lang w:eastAsia="zh-CN"/>
        </w:rPr>
        <w:t>zhǐ</w:t>
      </w:r>
      <w:proofErr w:type="spellEnd"/>
      <w:r w:rsidR="00E93EC8">
        <w:rPr>
          <w:lang w:eastAsia="zh-CN"/>
        </w:rPr>
        <w:t xml:space="preserve"> </w:t>
      </w:r>
      <w:r>
        <w:rPr>
          <w:rFonts w:hint="eastAsia"/>
          <w:lang w:eastAsia="zh-TW"/>
        </w:rPr>
        <w:t>罪止</w:t>
      </w:r>
      <w:r w:rsidR="009D72E9">
        <w:rPr>
          <w:lang w:eastAsia="zh-CN"/>
        </w:rPr>
        <w:t xml:space="preserve"> </w:t>
      </w:r>
      <w:r>
        <w:rPr>
          <w:lang w:eastAsia="zh-CN"/>
        </w:rPr>
        <w:t>: la peine s’arrête ; peine bornée à ; peine maximale</w:t>
      </w:r>
    </w:p>
    <w:p w14:paraId="71FE78F3" w14:textId="338BFBF1" w:rsidR="00A86190" w:rsidRDefault="00A86190" w:rsidP="00DE5ACC">
      <w:pPr>
        <w:ind w:left="709" w:hanging="142"/>
        <w:jc w:val="both"/>
        <w:rPr>
          <w:lang w:eastAsia="zh-TW"/>
        </w:rPr>
      </w:pPr>
      <w:r>
        <w:rPr>
          <w:lang w:eastAsia="zh-CN"/>
        </w:rPr>
        <w:tab/>
      </w:r>
      <w:r w:rsidR="009D72E9">
        <w:rPr>
          <w:b/>
          <w:lang w:eastAsia="zh-TW"/>
        </w:rPr>
        <w:t>Co</w:t>
      </w:r>
      <w:r w:rsidRPr="00B43D13">
        <w:rPr>
          <w:b/>
          <w:lang w:eastAsia="zh-TW"/>
        </w:rPr>
        <w:t>m</w:t>
      </w:r>
      <w:r w:rsidR="009D72E9">
        <w:rPr>
          <w:lang w:eastAsia="zh-TW"/>
        </w:rPr>
        <w:t>. T</w:t>
      </w:r>
      <w:r>
        <w:rPr>
          <w:lang w:eastAsia="zh-TW"/>
        </w:rPr>
        <w:t>erme indiquant la peine maximum qu’un juge est autorisé à prononcer pour une infraction donnée.</w:t>
      </w:r>
    </w:p>
    <w:p w14:paraId="11783B72" w14:textId="77777777" w:rsidR="00881B1F" w:rsidRDefault="00881B1F" w:rsidP="00A86190">
      <w:pPr>
        <w:ind w:left="567"/>
        <w:jc w:val="both"/>
        <w:rPr>
          <w:lang w:eastAsia="zh-TW"/>
        </w:rPr>
      </w:pPr>
    </w:p>
    <w:p w14:paraId="3B06B773" w14:textId="35BF8C42" w:rsidR="00A86190" w:rsidRDefault="00A86190" w:rsidP="00A86190">
      <w:pPr>
        <w:jc w:val="both"/>
        <w:rPr>
          <w:color w:val="FF0000"/>
          <w:lang w:eastAsia="zh-CN"/>
        </w:rPr>
      </w:pPr>
      <w:proofErr w:type="spellStart"/>
      <w:r>
        <w:rPr>
          <w:lang w:eastAsia="zh-CN"/>
        </w:rPr>
        <w:t>z</w:t>
      </w:r>
      <w:r w:rsidR="00E93EC8" w:rsidRPr="00E93EC8">
        <w:rPr>
          <w:lang w:eastAsia="zh-CN"/>
        </w:rPr>
        <w:t>uòzāng</w:t>
      </w:r>
      <w:proofErr w:type="spellEnd"/>
      <w:r>
        <w:rPr>
          <w:rFonts w:hint="eastAsia"/>
          <w:lang w:eastAsia="zh-TW"/>
        </w:rPr>
        <w:t>坐贓</w:t>
      </w:r>
      <w:r>
        <w:rPr>
          <w:lang w:eastAsia="zh-CN"/>
        </w:rPr>
        <w:tab/>
      </w:r>
      <w:r w:rsidRPr="00A86190">
        <w:rPr>
          <w:color w:val="FF0000"/>
          <w:lang w:eastAsia="zh-CN"/>
        </w:rPr>
        <w:t>: incrimination pour gain illicite (réception de gain illicite sans cause ?</w:t>
      </w:r>
      <w:r>
        <w:rPr>
          <w:color w:val="FF0000"/>
          <w:lang w:eastAsia="zh-CN"/>
        </w:rPr>
        <w:t xml:space="preserve"> à reprendre avec les lois et tableaux sur </w:t>
      </w:r>
      <w:proofErr w:type="spellStart"/>
      <w:r>
        <w:rPr>
          <w:color w:val="FF0000"/>
          <w:lang w:eastAsia="zh-CN"/>
        </w:rPr>
        <w:t>zang</w:t>
      </w:r>
      <w:proofErr w:type="spellEnd"/>
      <w:r>
        <w:rPr>
          <w:color w:val="FF0000"/>
          <w:lang w:eastAsia="zh-CN"/>
        </w:rPr>
        <w:t>)</w:t>
      </w:r>
    </w:p>
    <w:p w14:paraId="4C8D48AC" w14:textId="77777777" w:rsidR="00881B1F" w:rsidRDefault="00881B1F" w:rsidP="00A86190">
      <w:pPr>
        <w:jc w:val="both"/>
        <w:rPr>
          <w:lang w:eastAsia="zh-CN"/>
        </w:rPr>
      </w:pPr>
    </w:p>
    <w:p w14:paraId="0BB87CC4" w14:textId="445AA7F5" w:rsidR="00A86190" w:rsidRDefault="00E93EC8" w:rsidP="00A86190">
      <w:pPr>
        <w:jc w:val="both"/>
        <w:rPr>
          <w:lang w:eastAsia="zh-CN"/>
        </w:rPr>
      </w:pPr>
      <w:proofErr w:type="spellStart"/>
      <w:r>
        <w:rPr>
          <w:lang w:eastAsia="zh-CN"/>
        </w:rPr>
        <w:t>zhí</w:t>
      </w:r>
      <w:r w:rsidRPr="00E93EC8">
        <w:rPr>
          <w:lang w:eastAsia="zh-CN"/>
        </w:rPr>
        <w:t>guān</w:t>
      </w:r>
      <w:proofErr w:type="spellEnd"/>
      <w:r w:rsidR="00A86190">
        <w:rPr>
          <w:rFonts w:hint="eastAsia"/>
          <w:lang w:eastAsia="zh-TW"/>
        </w:rPr>
        <w:t>職官</w:t>
      </w:r>
      <w:r w:rsidR="009D72E9">
        <w:rPr>
          <w:lang w:eastAsia="zh-CN"/>
        </w:rPr>
        <w:t xml:space="preserve"> </w:t>
      </w:r>
      <w:r w:rsidR="00DE5ACC">
        <w:rPr>
          <w:lang w:eastAsia="zh-CN"/>
        </w:rPr>
        <w:t>: fonctionnaire en activité ; fonctionnaire en poste</w:t>
      </w:r>
    </w:p>
    <w:p w14:paraId="6329DA87" w14:textId="77777777" w:rsidR="00881B1F" w:rsidRDefault="00881B1F" w:rsidP="00A86190">
      <w:pPr>
        <w:jc w:val="both"/>
        <w:rPr>
          <w:lang w:eastAsia="zh-CN"/>
        </w:rPr>
      </w:pPr>
    </w:p>
    <w:p w14:paraId="3F971158" w14:textId="2DC1D283" w:rsidR="00A86190" w:rsidRDefault="00881B1F" w:rsidP="00A86190">
      <w:pPr>
        <w:jc w:val="both"/>
        <w:rPr>
          <w:lang w:eastAsia="zh-CN"/>
        </w:rPr>
      </w:pPr>
      <w:proofErr w:type="spellStart"/>
      <w:r>
        <w:rPr>
          <w:lang w:eastAsia="zh-TW"/>
        </w:rPr>
        <w:t>sī</w:t>
      </w:r>
      <w:r w:rsidRPr="00881B1F">
        <w:rPr>
          <w:lang w:eastAsia="zh-TW"/>
        </w:rPr>
        <w:t>zuì</w:t>
      </w:r>
      <w:proofErr w:type="spellEnd"/>
      <w:r>
        <w:rPr>
          <w:lang w:eastAsia="zh-TW"/>
        </w:rPr>
        <w:t xml:space="preserve"> </w:t>
      </w:r>
      <w:r w:rsidR="00A86190">
        <w:rPr>
          <w:rFonts w:hint="eastAsia"/>
          <w:lang w:eastAsia="zh-TW"/>
        </w:rPr>
        <w:t>私罪</w:t>
      </w:r>
      <w:r w:rsidR="009D72E9">
        <w:rPr>
          <w:lang w:eastAsia="zh-CN"/>
        </w:rPr>
        <w:t xml:space="preserve"> </w:t>
      </w:r>
      <w:r w:rsidR="00A86190">
        <w:rPr>
          <w:lang w:eastAsia="zh-CN"/>
        </w:rPr>
        <w:t xml:space="preserve">: faute privée ? </w:t>
      </w:r>
      <w:proofErr w:type="gramStart"/>
      <w:r w:rsidR="00A86190">
        <w:rPr>
          <w:lang w:eastAsia="zh-CN"/>
        </w:rPr>
        <w:t>personnelle</w:t>
      </w:r>
      <w:proofErr w:type="gramEnd"/>
      <w:r w:rsidR="00A86190">
        <w:rPr>
          <w:lang w:eastAsia="zh-CN"/>
        </w:rPr>
        <w:t> ? (≠</w:t>
      </w:r>
      <w:r w:rsidR="009D72E9">
        <w:rPr>
          <w:lang w:eastAsia="zh-CN"/>
        </w:rPr>
        <w:t xml:space="preserve"> </w:t>
      </w:r>
      <w:proofErr w:type="spellStart"/>
      <w:r w:rsidR="009D72E9" w:rsidRPr="009D72E9">
        <w:rPr>
          <w:lang w:eastAsia="zh-CN"/>
        </w:rPr>
        <w:t>gōng</w:t>
      </w:r>
      <w:r w:rsidR="009D72E9" w:rsidRPr="00881B1F">
        <w:rPr>
          <w:lang w:eastAsia="zh-TW"/>
        </w:rPr>
        <w:t>zuì</w:t>
      </w:r>
      <w:proofErr w:type="spellEnd"/>
      <w:r w:rsidR="00A86190">
        <w:rPr>
          <w:lang w:eastAsia="zh-CN"/>
        </w:rPr>
        <w:t> : faute publique, faute de service ?)</w:t>
      </w:r>
    </w:p>
    <w:p w14:paraId="57B16A66" w14:textId="77777777" w:rsidR="00881B1F" w:rsidRDefault="00881B1F" w:rsidP="00A86190">
      <w:pPr>
        <w:jc w:val="both"/>
        <w:rPr>
          <w:lang w:eastAsia="zh-CN"/>
        </w:rPr>
      </w:pPr>
    </w:p>
    <w:p w14:paraId="5018C506" w14:textId="517C5BF7" w:rsidR="00A86190" w:rsidRDefault="00881B1F" w:rsidP="00A86190">
      <w:pPr>
        <w:jc w:val="both"/>
        <w:rPr>
          <w:color w:val="FF0000"/>
          <w:lang w:eastAsia="zh-CN"/>
        </w:rPr>
      </w:pPr>
      <w:proofErr w:type="spellStart"/>
      <w:r>
        <w:rPr>
          <w:lang w:eastAsia="zh-CN"/>
        </w:rPr>
        <w:t>fāqiǎn</w:t>
      </w:r>
      <w:proofErr w:type="spellEnd"/>
      <w:r>
        <w:rPr>
          <w:lang w:eastAsia="zh-CN"/>
        </w:rPr>
        <w:t xml:space="preserve"> </w:t>
      </w:r>
      <w:proofErr w:type="spellStart"/>
      <w:r>
        <w:rPr>
          <w:lang w:eastAsia="zh-CN"/>
        </w:rPr>
        <w:t>X</w:t>
      </w:r>
      <w:r w:rsidRPr="00881B1F">
        <w:rPr>
          <w:lang w:eastAsia="zh-CN"/>
        </w:rPr>
        <w:t>īnjiāng</w:t>
      </w:r>
      <w:proofErr w:type="spellEnd"/>
      <w:r w:rsidR="00DE5ACC">
        <w:rPr>
          <w:lang w:eastAsia="zh-CN"/>
        </w:rPr>
        <w:t>[</w:t>
      </w:r>
      <w:proofErr w:type="spellStart"/>
      <w:r w:rsidR="00DE5ACC">
        <w:rPr>
          <w:lang w:eastAsia="zh-CN"/>
        </w:rPr>
        <w:t>wei</w:t>
      </w:r>
      <w:proofErr w:type="spellEnd"/>
      <w:r w:rsidR="00DE5ACC">
        <w:rPr>
          <w:lang w:eastAsia="zh-CN"/>
        </w:rPr>
        <w:t xml:space="preserve"> nu] </w:t>
      </w:r>
      <w:r w:rsidR="00A86190" w:rsidRPr="00441DB5">
        <w:rPr>
          <w:rFonts w:hint="eastAsia"/>
          <w:lang w:eastAsia="zh-CN"/>
        </w:rPr>
        <w:t>發遣新疆</w:t>
      </w:r>
      <w:r w:rsidR="00DE5ACC">
        <w:rPr>
          <w:lang w:val="en-US" w:eastAsia="zh-CN"/>
        </w:rPr>
        <w:t xml:space="preserve"> [</w:t>
      </w:r>
      <w:r w:rsidR="00DE5ACC">
        <w:rPr>
          <w:rFonts w:hint="eastAsia"/>
          <w:lang w:val="en-US" w:eastAsia="zh-TW"/>
        </w:rPr>
        <w:t>為奴</w:t>
      </w:r>
      <w:r w:rsidR="00DE5ACC">
        <w:rPr>
          <w:rFonts w:hint="eastAsia"/>
          <w:lang w:val="en-US" w:eastAsia="zh-TW"/>
        </w:rPr>
        <w:t>]</w:t>
      </w:r>
      <w:r w:rsidR="00A86190">
        <w:rPr>
          <w:lang w:eastAsia="zh-CN"/>
        </w:rPr>
        <w:t xml:space="preserve"> : </w:t>
      </w:r>
      <w:r w:rsidR="00DE5ACC">
        <w:rPr>
          <w:color w:val="FF0000"/>
          <w:lang w:eastAsia="zh-CN"/>
        </w:rPr>
        <w:t>déportation au Xinjiang [avec réduction en esclavage]</w:t>
      </w:r>
    </w:p>
    <w:p w14:paraId="4C4BA079" w14:textId="1DA4FED9" w:rsidR="00881B1F" w:rsidRDefault="00DE5ACC" w:rsidP="00DE5ACC">
      <w:pPr>
        <w:ind w:left="567"/>
        <w:jc w:val="both"/>
        <w:rPr>
          <w:color w:val="FF0000"/>
          <w:lang w:eastAsia="zh-CN"/>
        </w:rPr>
      </w:pPr>
      <w:r>
        <w:rPr>
          <w:rFonts w:hint="eastAsia"/>
          <w:color w:val="FF0000"/>
          <w:lang w:eastAsia="zh-CN"/>
        </w:rPr>
        <w:tab/>
      </w:r>
      <w:proofErr w:type="spellStart"/>
      <w:r>
        <w:rPr>
          <w:color w:val="FF0000"/>
          <w:lang w:eastAsia="zh-CN"/>
        </w:rPr>
        <w:t>Comm</w:t>
      </w:r>
      <w:proofErr w:type="spellEnd"/>
      <w:r>
        <w:rPr>
          <w:color w:val="FF0000"/>
          <w:lang w:eastAsia="zh-CN"/>
        </w:rPr>
        <w:t>. il s’agissait non d’un simple exil ou d’une relégation, mais d’une déportation hors les limites des provinces chinoises ; qu’elle soit précisée ou non, la mise en esclavage au service des soldats tatars était incluse dans la peine.</w:t>
      </w:r>
    </w:p>
    <w:p w14:paraId="614B47E0" w14:textId="7D74FAEC" w:rsidR="00A86190" w:rsidRDefault="00881B1F" w:rsidP="00A86190">
      <w:pPr>
        <w:jc w:val="both"/>
        <w:rPr>
          <w:lang w:eastAsia="zh-CN"/>
        </w:rPr>
      </w:pPr>
      <w:proofErr w:type="spellStart"/>
      <w:r w:rsidRPr="00881B1F">
        <w:rPr>
          <w:lang w:eastAsia="zh-CN"/>
        </w:rPr>
        <w:t>dāngchāi</w:t>
      </w:r>
      <w:proofErr w:type="spellEnd"/>
      <w:r>
        <w:rPr>
          <w:lang w:eastAsia="zh-CN"/>
        </w:rPr>
        <w:t xml:space="preserve"> </w:t>
      </w:r>
      <w:r w:rsidR="00A86190" w:rsidRPr="00441DB5">
        <w:rPr>
          <w:rFonts w:hint="eastAsia"/>
          <w:lang w:eastAsia="zh-CN"/>
        </w:rPr>
        <w:t>當差</w:t>
      </w:r>
      <w:r w:rsidR="00A86190">
        <w:rPr>
          <w:lang w:eastAsia="zh-CN"/>
        </w:rPr>
        <w:tab/>
        <w:t xml:space="preserve">: </w:t>
      </w:r>
      <w:r w:rsidR="00A86190" w:rsidRPr="00881B1F">
        <w:rPr>
          <w:color w:val="FF0000"/>
          <w:lang w:eastAsia="zh-CN"/>
        </w:rPr>
        <w:t>employé, envoyé, messager ; homme de service, homme de peine ?</w:t>
      </w:r>
    </w:p>
    <w:p w14:paraId="0C581E7F" w14:textId="77777777" w:rsidR="00881B1F" w:rsidRDefault="00881B1F" w:rsidP="00A86190">
      <w:pPr>
        <w:jc w:val="both"/>
        <w:rPr>
          <w:lang w:eastAsia="zh-CN"/>
        </w:rPr>
      </w:pPr>
    </w:p>
    <w:p w14:paraId="20114E45" w14:textId="6B503E89" w:rsidR="00A86190" w:rsidRDefault="00881B1F" w:rsidP="00A86190">
      <w:pPr>
        <w:jc w:val="both"/>
        <w:rPr>
          <w:lang w:eastAsia="zh-CN"/>
        </w:rPr>
      </w:pPr>
      <w:proofErr w:type="spellStart"/>
      <w:r>
        <w:rPr>
          <w:lang w:eastAsia="zh-CN"/>
        </w:rPr>
        <w:t>nǐ</w:t>
      </w:r>
      <w:r w:rsidRPr="00881B1F">
        <w:rPr>
          <w:lang w:eastAsia="zh-CN"/>
        </w:rPr>
        <w:t>dǐ</w:t>
      </w:r>
      <w:proofErr w:type="spellEnd"/>
      <w:r w:rsidR="00A86190">
        <w:rPr>
          <w:lang w:eastAsia="zh-CN"/>
        </w:rPr>
        <w:t xml:space="preserve"> </w:t>
      </w:r>
      <w:r>
        <w:rPr>
          <w:lang w:eastAsia="zh-CN"/>
        </w:rPr>
        <w:t xml:space="preserve"> </w:t>
      </w:r>
      <w:r w:rsidR="00A86190" w:rsidRPr="00441DB5">
        <w:rPr>
          <w:rFonts w:hint="eastAsia"/>
          <w:lang w:eastAsia="zh-CN"/>
        </w:rPr>
        <w:t>擬抵</w:t>
      </w:r>
      <w:r>
        <w:rPr>
          <w:lang w:eastAsia="zh-CN"/>
        </w:rPr>
        <w:t xml:space="preserve"> </w:t>
      </w:r>
      <w:r w:rsidR="00A86190">
        <w:rPr>
          <w:lang w:eastAsia="zh-CN"/>
        </w:rPr>
        <w:t>: sentence requérant une vie pour une vie</w:t>
      </w:r>
    </w:p>
    <w:p w14:paraId="2B96AE21" w14:textId="77777777" w:rsidR="00881B1F" w:rsidRDefault="00881B1F" w:rsidP="00A86190">
      <w:pPr>
        <w:jc w:val="both"/>
        <w:rPr>
          <w:lang w:eastAsia="zh-CN"/>
        </w:rPr>
      </w:pPr>
    </w:p>
    <w:p w14:paraId="52F46423" w14:textId="09FA4EF8" w:rsidR="00A86190" w:rsidRPr="00881B1F" w:rsidRDefault="00881B1F" w:rsidP="00A86190">
      <w:pPr>
        <w:jc w:val="both"/>
        <w:rPr>
          <w:color w:val="FF0000"/>
          <w:lang w:eastAsia="zh-CN"/>
        </w:rPr>
      </w:pPr>
      <w:proofErr w:type="spellStart"/>
      <w:r>
        <w:t>t</w:t>
      </w:r>
      <w:r w:rsidRPr="00881B1F">
        <w:rPr>
          <w:lang w:eastAsia="zh-CN"/>
        </w:rPr>
        <w:t>iáolì</w:t>
      </w:r>
      <w:proofErr w:type="spellEnd"/>
      <w:r w:rsidR="00F32D3A">
        <w:rPr>
          <w:lang w:eastAsia="zh-CN"/>
        </w:rPr>
        <w:t xml:space="preserve"> </w:t>
      </w:r>
      <w:r w:rsidR="00576DE2">
        <w:rPr>
          <w:rFonts w:hint="eastAsia"/>
          <w:lang w:eastAsia="zh-TW"/>
        </w:rPr>
        <w:t>條例</w:t>
      </w:r>
      <w:r w:rsidR="00F32D3A">
        <w:rPr>
          <w:lang w:eastAsia="zh-CN"/>
        </w:rPr>
        <w:t xml:space="preserve"> </w:t>
      </w:r>
      <w:r w:rsidR="00A86190">
        <w:rPr>
          <w:lang w:eastAsia="zh-CN"/>
        </w:rPr>
        <w:t>:</w:t>
      </w:r>
      <w:r w:rsidR="00A86190" w:rsidRPr="00881B1F">
        <w:rPr>
          <w:color w:val="FF0000"/>
          <w:lang w:eastAsia="zh-CN"/>
        </w:rPr>
        <w:t xml:space="preserve"> </w:t>
      </w:r>
      <w:r w:rsidR="00A86190" w:rsidRPr="00DE5ACC">
        <w:rPr>
          <w:lang w:eastAsia="zh-CN"/>
        </w:rPr>
        <w:t>article additionnel </w:t>
      </w:r>
      <w:r w:rsidR="00DE5ACC" w:rsidRPr="00DE5ACC">
        <w:rPr>
          <w:lang w:eastAsia="zh-CN"/>
        </w:rPr>
        <w:t xml:space="preserve"> </w:t>
      </w:r>
      <w:r w:rsidR="00A86190" w:rsidRPr="00DE5ACC">
        <w:rPr>
          <w:lang w:eastAsia="zh-CN"/>
        </w:rPr>
        <w:t xml:space="preserve"> </w:t>
      </w:r>
    </w:p>
    <w:p w14:paraId="4EA2E01C" w14:textId="77777777" w:rsidR="00881B1F" w:rsidRDefault="00881B1F" w:rsidP="00A86190">
      <w:pPr>
        <w:jc w:val="both"/>
        <w:rPr>
          <w:lang w:eastAsia="zh-CN"/>
        </w:rPr>
      </w:pPr>
    </w:p>
    <w:p w14:paraId="04B27FF7" w14:textId="0E5F93E7" w:rsidR="00A86190" w:rsidRDefault="00881B1F" w:rsidP="00576DE2">
      <w:pPr>
        <w:ind w:left="1134" w:hanging="1134"/>
        <w:jc w:val="both"/>
        <w:rPr>
          <w:lang w:eastAsia="zh-CN"/>
        </w:rPr>
      </w:pPr>
      <w:proofErr w:type="spellStart"/>
      <w:r>
        <w:rPr>
          <w:lang w:eastAsia="zh-CN"/>
        </w:rPr>
        <w:t>l</w:t>
      </w:r>
      <w:r w:rsidRPr="00881B1F">
        <w:rPr>
          <w:lang w:eastAsia="zh-CN"/>
        </w:rPr>
        <w:t>ǜ</w:t>
      </w:r>
      <w:proofErr w:type="spellEnd"/>
      <w:r>
        <w:rPr>
          <w:lang w:eastAsia="zh-CN"/>
        </w:rPr>
        <w:t xml:space="preserve"> </w:t>
      </w:r>
      <w:r w:rsidR="00576DE2">
        <w:rPr>
          <w:rFonts w:hint="eastAsia"/>
          <w:lang w:eastAsia="zh-CN"/>
        </w:rPr>
        <w:t>律</w:t>
      </w:r>
      <w:r w:rsidR="00A86190">
        <w:rPr>
          <w:lang w:eastAsia="zh-CN"/>
        </w:rPr>
        <w:t xml:space="preserve">: </w:t>
      </w:r>
      <w:r w:rsidR="00576DE2">
        <w:rPr>
          <w:rFonts w:hint="eastAsia"/>
          <w:lang w:eastAsia="zh-CN"/>
        </w:rPr>
        <w:t xml:space="preserve">1. </w:t>
      </w:r>
      <w:r w:rsidR="00A86190">
        <w:rPr>
          <w:lang w:eastAsia="zh-CN"/>
        </w:rPr>
        <w:t>article [du code</w:t>
      </w:r>
      <w:r w:rsidR="00576DE2">
        <w:rPr>
          <w:lang w:eastAsia="zh-CN"/>
        </w:rPr>
        <w:t>]</w:t>
      </w:r>
      <w:r w:rsidR="00576DE2">
        <w:rPr>
          <w:rFonts w:hint="eastAsia"/>
          <w:lang w:eastAsia="zh-CN"/>
        </w:rPr>
        <w:t>；</w:t>
      </w:r>
      <w:r w:rsidR="00576DE2">
        <w:rPr>
          <w:rFonts w:hint="eastAsia"/>
          <w:lang w:eastAsia="zh-CN"/>
        </w:rPr>
        <w:t xml:space="preserve"> 2. </w:t>
      </w:r>
      <w:r w:rsidR="00576DE2">
        <w:rPr>
          <w:lang w:eastAsia="zh-CN"/>
        </w:rPr>
        <w:t>Code (des Ming, des Qing) ; 3. Partie du code (</w:t>
      </w:r>
      <w:proofErr w:type="spellStart"/>
      <w:r w:rsidR="00576DE2" w:rsidRPr="009D72E9">
        <w:rPr>
          <w:color w:val="FF0000"/>
          <w:lang w:eastAsia="zh-CN"/>
        </w:rPr>
        <w:t>bing</w:t>
      </w:r>
      <w:r w:rsidR="009D72E9" w:rsidRPr="009D72E9">
        <w:rPr>
          <w:lang w:eastAsia="zh-CN"/>
        </w:rPr>
        <w:t>lǜ</w:t>
      </w:r>
      <w:proofErr w:type="spellEnd"/>
      <w:r w:rsidR="00DE5ACC">
        <w:rPr>
          <w:lang w:eastAsia="zh-CN"/>
        </w:rPr>
        <w:t xml:space="preserve"> : partie des lois sur l’armée ; ou supervisée par le ministère de la </w:t>
      </w:r>
      <w:proofErr w:type="spellStart"/>
      <w:r w:rsidR="00DE5ACC">
        <w:rPr>
          <w:lang w:eastAsia="zh-CN"/>
        </w:rPr>
        <w:t>Gurre</w:t>
      </w:r>
      <w:proofErr w:type="spellEnd"/>
      <w:r w:rsidR="00DE5ACC">
        <w:rPr>
          <w:lang w:eastAsia="zh-CN"/>
        </w:rPr>
        <w:t xml:space="preserve"> : voir </w:t>
      </w:r>
      <w:proofErr w:type="spellStart"/>
      <w:r w:rsidR="00DE5ACC">
        <w:rPr>
          <w:lang w:eastAsia="zh-CN"/>
        </w:rPr>
        <w:t>bingbu</w:t>
      </w:r>
      <w:proofErr w:type="spellEnd"/>
      <w:r w:rsidR="00576DE2">
        <w:rPr>
          <w:lang w:eastAsia="zh-CN"/>
        </w:rPr>
        <w:t>) ; 4. La loi pénale, en général</w:t>
      </w:r>
    </w:p>
    <w:p w14:paraId="597C6DE2" w14:textId="77777777" w:rsidR="00881B1F" w:rsidRDefault="00881B1F" w:rsidP="00576DE2">
      <w:pPr>
        <w:ind w:left="1134" w:hanging="1134"/>
        <w:jc w:val="both"/>
        <w:rPr>
          <w:lang w:eastAsia="zh-CN"/>
        </w:rPr>
      </w:pPr>
    </w:p>
    <w:p w14:paraId="53DBEFE6" w14:textId="3E257014" w:rsidR="00A86190" w:rsidRDefault="00881B1F" w:rsidP="00A86190">
      <w:pPr>
        <w:rPr>
          <w:lang w:eastAsia="zh-CN"/>
        </w:rPr>
      </w:pPr>
      <w:proofErr w:type="spellStart"/>
      <w:r>
        <w:rPr>
          <w:lang w:eastAsia="zh-CN"/>
        </w:rPr>
        <w:t>zhòng</w:t>
      </w:r>
      <w:r w:rsidRPr="00881B1F">
        <w:rPr>
          <w:lang w:eastAsia="zh-CN"/>
        </w:rPr>
        <w:t>dì</w:t>
      </w:r>
      <w:proofErr w:type="spellEnd"/>
      <w:r w:rsidRPr="00881B1F">
        <w:rPr>
          <w:lang w:eastAsia="zh-CN"/>
        </w:rPr>
        <w:t xml:space="preserve"> </w:t>
      </w:r>
      <w:proofErr w:type="spellStart"/>
      <w:r w:rsidRPr="00881B1F">
        <w:rPr>
          <w:lang w:eastAsia="zh-CN"/>
        </w:rPr>
        <w:t>dāngchāi</w:t>
      </w:r>
      <w:proofErr w:type="spellEnd"/>
      <w:r w:rsidR="00A86190">
        <w:rPr>
          <w:lang w:eastAsia="zh-CN"/>
        </w:rPr>
        <w:t> </w:t>
      </w:r>
      <w:r w:rsidR="00A86190">
        <w:rPr>
          <w:rFonts w:hint="eastAsia"/>
          <w:lang w:eastAsia="zh-TW"/>
        </w:rPr>
        <w:t>種地當差</w:t>
      </w:r>
      <w:r w:rsidR="00A86190">
        <w:rPr>
          <w:lang w:eastAsia="zh-CN"/>
        </w:rPr>
        <w:t xml:space="preserve">: employé </w:t>
      </w:r>
      <w:r>
        <w:rPr>
          <w:lang w:eastAsia="zh-CN"/>
        </w:rPr>
        <w:t>à la mise en culture des terres</w:t>
      </w:r>
    </w:p>
    <w:p w14:paraId="72DADC86" w14:textId="50AF946C" w:rsidR="00576DE2" w:rsidRPr="00ED39C0" w:rsidRDefault="00881B1F" w:rsidP="00881B1F">
      <w:pPr>
        <w:ind w:left="567" w:firstLine="142"/>
        <w:jc w:val="both"/>
        <w:rPr>
          <w:lang w:eastAsia="zh-TW"/>
        </w:rPr>
      </w:pPr>
      <w:r>
        <w:rPr>
          <w:b/>
          <w:lang w:eastAsia="zh-TW"/>
        </w:rPr>
        <w:t>Co</w:t>
      </w:r>
      <w:r w:rsidR="00576DE2" w:rsidRPr="00B43D13">
        <w:rPr>
          <w:b/>
          <w:lang w:eastAsia="zh-TW"/>
        </w:rPr>
        <w:t>m</w:t>
      </w:r>
      <w:r w:rsidR="00FD3328">
        <w:rPr>
          <w:lang w:eastAsia="zh-TW"/>
        </w:rPr>
        <w:t>. T</w:t>
      </w:r>
      <w:r w:rsidR="00576DE2">
        <w:rPr>
          <w:lang w:eastAsia="zh-TW"/>
        </w:rPr>
        <w:t xml:space="preserve">erme précisant l’emploi de certains condamnés à la </w:t>
      </w:r>
      <w:r w:rsidR="009D72E9">
        <w:rPr>
          <w:lang w:eastAsia="zh-TW"/>
        </w:rPr>
        <w:t xml:space="preserve">déportation au Xinjiang (voir. </w:t>
      </w:r>
      <w:proofErr w:type="spellStart"/>
      <w:r w:rsidR="009D72E9">
        <w:rPr>
          <w:lang w:eastAsia="zh-CN"/>
        </w:rPr>
        <w:t>fāqiǎn</w:t>
      </w:r>
      <w:proofErr w:type="spellEnd"/>
      <w:r w:rsidR="009D72E9">
        <w:rPr>
          <w:lang w:eastAsia="zh-CN"/>
        </w:rPr>
        <w:t xml:space="preserve"> </w:t>
      </w:r>
      <w:proofErr w:type="spellStart"/>
      <w:r w:rsidR="009D72E9">
        <w:rPr>
          <w:lang w:eastAsia="zh-CN"/>
        </w:rPr>
        <w:t>X</w:t>
      </w:r>
      <w:r w:rsidR="009D72E9" w:rsidRPr="00881B1F">
        <w:rPr>
          <w:lang w:eastAsia="zh-CN"/>
        </w:rPr>
        <w:t>īnjiāng</w:t>
      </w:r>
      <w:proofErr w:type="spellEnd"/>
      <w:r w:rsidR="00576DE2">
        <w:rPr>
          <w:lang w:eastAsia="zh-TW"/>
        </w:rPr>
        <w:t>)</w:t>
      </w:r>
      <w:r w:rsidR="009D72E9">
        <w:rPr>
          <w:lang w:eastAsia="zh-TW"/>
        </w:rPr>
        <w:t>.</w:t>
      </w:r>
    </w:p>
    <w:p w14:paraId="514AFC76" w14:textId="77777777" w:rsidR="00576DE2" w:rsidRDefault="00576DE2" w:rsidP="00576DE2">
      <w:pPr>
        <w:jc w:val="both"/>
        <w:rPr>
          <w:rFonts w:eastAsia="PMingLiU"/>
          <w:lang w:eastAsia="zh-TW"/>
        </w:rPr>
      </w:pPr>
    </w:p>
    <w:p w14:paraId="218121E8" w14:textId="77777777" w:rsidR="00A86190" w:rsidRDefault="00A86190" w:rsidP="00A86190">
      <w:pPr>
        <w:jc w:val="both"/>
        <w:rPr>
          <w:lang w:eastAsia="zh-CN"/>
        </w:rPr>
      </w:pPr>
    </w:p>
    <w:p w14:paraId="661D0322" w14:textId="77777777" w:rsidR="00A86190" w:rsidRDefault="00A86190" w:rsidP="00A86190">
      <w:pPr>
        <w:jc w:val="both"/>
        <w:rPr>
          <w:lang w:eastAsia="zh-CN"/>
        </w:rPr>
      </w:pPr>
    </w:p>
    <w:p w14:paraId="61B3AE86" w14:textId="77777777" w:rsidR="00A86190" w:rsidRPr="005E7FF3" w:rsidRDefault="00A86190" w:rsidP="001207D1">
      <w:pPr>
        <w:jc w:val="both"/>
        <w:rPr>
          <w:rFonts w:eastAsia="PMingLiU"/>
          <w:lang w:eastAsia="zh-TW"/>
        </w:rPr>
      </w:pPr>
    </w:p>
    <w:sectPr w:rsidR="00A86190" w:rsidRPr="005E7FF3" w:rsidSect="00F51621">
      <w:footerReference w:type="even" r:id="rId10"/>
      <w:footerReference w:type="default" r:id="rId11"/>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32837" w14:textId="77777777" w:rsidR="005D008E" w:rsidRDefault="005D008E" w:rsidP="00717058">
      <w:r>
        <w:separator/>
      </w:r>
    </w:p>
  </w:endnote>
  <w:endnote w:type="continuationSeparator" w:id="0">
    <w:p w14:paraId="39AE6E7F" w14:textId="77777777" w:rsidR="005D008E" w:rsidRDefault="005D008E" w:rsidP="0071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antinghei SC Heavy">
    <w:altName w:val="Arial Unicode MS"/>
    <w:charset w:val="00"/>
    <w:family w:val="auto"/>
    <w:pitch w:val="variable"/>
    <w:sig w:usb0="00000000" w:usb1="08000000" w:usb2="00000000" w:usb3="00000000" w:csb0="00040001" w:csb1="00000000"/>
  </w:font>
  <w:font w:name="Calibri">
    <w:panose1 w:val="020F0502020204030204"/>
    <w:charset w:val="00"/>
    <w:family w:val="auto"/>
    <w:pitch w:val="variable"/>
    <w:sig w:usb0="E10002FF" w:usb1="4000ACFF" w:usb2="00000009" w:usb3="00000000" w:csb0="0000019F" w:csb1="00000000"/>
  </w:font>
  <w:font w:name="PMingLiU">
    <w:altName w:val="新細明體"/>
    <w:charset w:val="88"/>
    <w:family w:val="roman"/>
    <w:pitch w:val="variable"/>
    <w:sig w:usb0="A00002FF" w:usb1="28CFFCFA" w:usb2="00000016" w:usb3="00000000" w:csb0="00100001" w:csb1="00000000"/>
  </w:font>
  <w:font w:name="MingLiU">
    <w:altName w:val="細明體"/>
    <w:charset w:val="88"/>
    <w:family w:val="modern"/>
    <w:pitch w:val="fixed"/>
    <w:sig w:usb0="A00002FF" w:usb1="28CFFCFA" w:usb2="00000016" w:usb3="00000000" w:csb0="00100001" w:csb1="00000000"/>
  </w:font>
  <w:font w:name="Lantinghei SC Extralight">
    <w:altName w:val="Arial Unicode MS"/>
    <w:charset w:val="00"/>
    <w:family w:val="auto"/>
    <w:pitch w:val="variable"/>
    <w:sig w:usb0="00000000" w:usb1="08000000" w:usb2="0000000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0981F" w14:textId="77777777" w:rsidR="00BE50B7" w:rsidRDefault="00BE50B7" w:rsidP="0071705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5FC525E" w14:textId="77777777" w:rsidR="00BE50B7" w:rsidRDefault="00BE50B7">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7E9E4" w14:textId="77777777" w:rsidR="00BE50B7" w:rsidRDefault="00BE50B7" w:rsidP="0071705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654CC">
      <w:rPr>
        <w:rStyle w:val="Numrodepage"/>
        <w:noProof/>
      </w:rPr>
      <w:t>2</w:t>
    </w:r>
    <w:r>
      <w:rPr>
        <w:rStyle w:val="Numrodepage"/>
      </w:rPr>
      <w:fldChar w:fldCharType="end"/>
    </w:r>
  </w:p>
  <w:p w14:paraId="1F9666F1" w14:textId="77777777" w:rsidR="00BE50B7" w:rsidRDefault="00BE50B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DCA6E" w14:textId="77777777" w:rsidR="005D008E" w:rsidRDefault="005D008E" w:rsidP="00717058">
      <w:r>
        <w:separator/>
      </w:r>
    </w:p>
  </w:footnote>
  <w:footnote w:type="continuationSeparator" w:id="0">
    <w:p w14:paraId="692C2CC9" w14:textId="77777777" w:rsidR="005D008E" w:rsidRDefault="005D008E" w:rsidP="00717058">
      <w:r>
        <w:continuationSeparator/>
      </w:r>
    </w:p>
  </w:footnote>
  <w:footnote w:id="1">
    <w:p w14:paraId="7386C571" w14:textId="25026ED7" w:rsidR="00BE50B7" w:rsidRDefault="00BE50B7">
      <w:pPr>
        <w:pStyle w:val="Notedebasdepage"/>
      </w:pPr>
      <w:r>
        <w:rPr>
          <w:rStyle w:val="Marquenotebasdepage"/>
        </w:rPr>
        <w:footnoteRef/>
      </w:r>
      <w:r>
        <w:t xml:space="preserve"> Meneurs et </w:t>
      </w:r>
      <w:r>
        <w:rPr>
          <w:rFonts w:eastAsia="PMingLiU"/>
          <w:color w:val="FF0000"/>
          <w:lang w:eastAsia="zh-TW"/>
        </w:rPr>
        <w:t xml:space="preserve">suiveurs : </w:t>
      </w:r>
      <w:r w:rsidRPr="001207D1">
        <w:rPr>
          <w:rFonts w:eastAsia="PMingLiU"/>
          <w:lang w:eastAsia="zh-TW"/>
        </w:rPr>
        <w:t xml:space="preserve">je propose ce néologisme, qui a d’ailleurs l’air d’exister en français, pour traduire </w:t>
      </w:r>
      <w:r w:rsidRPr="001207D1">
        <w:rPr>
          <w:rFonts w:eastAsia="PMingLiU" w:hint="eastAsia"/>
          <w:lang w:eastAsia="zh-TW"/>
        </w:rPr>
        <w:t>從</w:t>
      </w:r>
      <w:r w:rsidRPr="001207D1">
        <w:rPr>
          <w:rFonts w:eastAsia="PMingLiU" w:hint="eastAsia"/>
          <w:lang w:eastAsia="zh-TW"/>
        </w:rPr>
        <w:t xml:space="preserve"> </w:t>
      </w:r>
      <w:r w:rsidRPr="001207D1">
        <w:rPr>
          <w:rFonts w:eastAsia="PMingLiU"/>
          <w:lang w:eastAsia="zh-TW"/>
        </w:rPr>
        <w:t xml:space="preserve">dans </w:t>
      </w:r>
      <w:r w:rsidRPr="001207D1">
        <w:rPr>
          <w:rFonts w:eastAsia="PMingLiU" w:hint="eastAsia"/>
          <w:lang w:eastAsia="zh-TW"/>
        </w:rPr>
        <w:t>首從</w:t>
      </w:r>
      <w:r w:rsidRPr="001207D1">
        <w:rPr>
          <w:rFonts w:eastAsia="PMingLiU"/>
          <w:lang w:eastAsia="zh-TW"/>
        </w:rPr>
        <w:t>, le terme complice ne convenant pas, car le complice encourt la même peine que le coupable, ce qui n’est pas le cas des « suiveurs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A7"/>
    <w:rsid w:val="000A4602"/>
    <w:rsid w:val="000E47A4"/>
    <w:rsid w:val="00116509"/>
    <w:rsid w:val="00120634"/>
    <w:rsid w:val="001207D1"/>
    <w:rsid w:val="00143F18"/>
    <w:rsid w:val="00167455"/>
    <w:rsid w:val="00167F59"/>
    <w:rsid w:val="00186386"/>
    <w:rsid w:val="001A231B"/>
    <w:rsid w:val="001E4480"/>
    <w:rsid w:val="001F0C37"/>
    <w:rsid w:val="002158D6"/>
    <w:rsid w:val="00221CCE"/>
    <w:rsid w:val="00227E5D"/>
    <w:rsid w:val="00254C72"/>
    <w:rsid w:val="002657A9"/>
    <w:rsid w:val="002861E1"/>
    <w:rsid w:val="0028779F"/>
    <w:rsid w:val="002A69BD"/>
    <w:rsid w:val="002A706E"/>
    <w:rsid w:val="002B6E4A"/>
    <w:rsid w:val="002E77D2"/>
    <w:rsid w:val="003001FA"/>
    <w:rsid w:val="00301FF9"/>
    <w:rsid w:val="00352980"/>
    <w:rsid w:val="00355C21"/>
    <w:rsid w:val="0036370E"/>
    <w:rsid w:val="003704F8"/>
    <w:rsid w:val="0038708A"/>
    <w:rsid w:val="00394F45"/>
    <w:rsid w:val="003A3B1A"/>
    <w:rsid w:val="003E680E"/>
    <w:rsid w:val="003F0634"/>
    <w:rsid w:val="0044185D"/>
    <w:rsid w:val="00450AF3"/>
    <w:rsid w:val="004B085C"/>
    <w:rsid w:val="004B4690"/>
    <w:rsid w:val="004C3CFD"/>
    <w:rsid w:val="004D206C"/>
    <w:rsid w:val="00502366"/>
    <w:rsid w:val="00520E91"/>
    <w:rsid w:val="005264FB"/>
    <w:rsid w:val="0053097D"/>
    <w:rsid w:val="0054632D"/>
    <w:rsid w:val="00563BEB"/>
    <w:rsid w:val="00576DE2"/>
    <w:rsid w:val="005D008E"/>
    <w:rsid w:val="005E7FF3"/>
    <w:rsid w:val="005F2F0C"/>
    <w:rsid w:val="0060377B"/>
    <w:rsid w:val="006119A2"/>
    <w:rsid w:val="00621263"/>
    <w:rsid w:val="006648A4"/>
    <w:rsid w:val="00687A68"/>
    <w:rsid w:val="006A3A24"/>
    <w:rsid w:val="006A53F9"/>
    <w:rsid w:val="006C6A9C"/>
    <w:rsid w:val="006E537E"/>
    <w:rsid w:val="00700937"/>
    <w:rsid w:val="00702852"/>
    <w:rsid w:val="00705B3E"/>
    <w:rsid w:val="00717058"/>
    <w:rsid w:val="007612D2"/>
    <w:rsid w:val="007907C9"/>
    <w:rsid w:val="007A6AB4"/>
    <w:rsid w:val="007B5D1E"/>
    <w:rsid w:val="007F33D9"/>
    <w:rsid w:val="00832989"/>
    <w:rsid w:val="008575C8"/>
    <w:rsid w:val="00872A66"/>
    <w:rsid w:val="00872C72"/>
    <w:rsid w:val="008804DB"/>
    <w:rsid w:val="00881B1F"/>
    <w:rsid w:val="008D440A"/>
    <w:rsid w:val="008E1C10"/>
    <w:rsid w:val="00955AA3"/>
    <w:rsid w:val="00994DF8"/>
    <w:rsid w:val="009C3EBB"/>
    <w:rsid w:val="009D0692"/>
    <w:rsid w:val="009D72E9"/>
    <w:rsid w:val="00A343BB"/>
    <w:rsid w:val="00A508CA"/>
    <w:rsid w:val="00A654CC"/>
    <w:rsid w:val="00A86190"/>
    <w:rsid w:val="00AC43DD"/>
    <w:rsid w:val="00AC6EA8"/>
    <w:rsid w:val="00AE0CAB"/>
    <w:rsid w:val="00B038AD"/>
    <w:rsid w:val="00B11D8F"/>
    <w:rsid w:val="00B17D87"/>
    <w:rsid w:val="00B43D13"/>
    <w:rsid w:val="00B55014"/>
    <w:rsid w:val="00B7111B"/>
    <w:rsid w:val="00BC551B"/>
    <w:rsid w:val="00BD6DAE"/>
    <w:rsid w:val="00BE468C"/>
    <w:rsid w:val="00BE50B7"/>
    <w:rsid w:val="00C14E16"/>
    <w:rsid w:val="00C22F0D"/>
    <w:rsid w:val="00C46050"/>
    <w:rsid w:val="00C46CC7"/>
    <w:rsid w:val="00C82613"/>
    <w:rsid w:val="00CC25F2"/>
    <w:rsid w:val="00CF39FA"/>
    <w:rsid w:val="00CF66B8"/>
    <w:rsid w:val="00D10CA7"/>
    <w:rsid w:val="00D32A43"/>
    <w:rsid w:val="00D40130"/>
    <w:rsid w:val="00D47634"/>
    <w:rsid w:val="00D47FFE"/>
    <w:rsid w:val="00D90537"/>
    <w:rsid w:val="00DA7586"/>
    <w:rsid w:val="00DE3C6D"/>
    <w:rsid w:val="00DE5ACC"/>
    <w:rsid w:val="00DE7E67"/>
    <w:rsid w:val="00E81E44"/>
    <w:rsid w:val="00E8227D"/>
    <w:rsid w:val="00E9058F"/>
    <w:rsid w:val="00E93EC8"/>
    <w:rsid w:val="00EB422A"/>
    <w:rsid w:val="00ED39C0"/>
    <w:rsid w:val="00EE36F3"/>
    <w:rsid w:val="00EF2168"/>
    <w:rsid w:val="00F17FCB"/>
    <w:rsid w:val="00F32D3A"/>
    <w:rsid w:val="00F338A0"/>
    <w:rsid w:val="00F51621"/>
    <w:rsid w:val="00F66CDC"/>
    <w:rsid w:val="00F727D4"/>
    <w:rsid w:val="00F9102C"/>
    <w:rsid w:val="00FB1CDF"/>
    <w:rsid w:val="00FD0AAF"/>
    <w:rsid w:val="00FD3328"/>
    <w:rsid w:val="00FF5A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F94ED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82613"/>
    <w:rPr>
      <w:color w:val="808080"/>
    </w:rPr>
  </w:style>
  <w:style w:type="paragraph" w:styleId="Textedebulles">
    <w:name w:val="Balloon Text"/>
    <w:basedOn w:val="Normal"/>
    <w:link w:val="TextedebullesCar"/>
    <w:uiPriority w:val="99"/>
    <w:semiHidden/>
    <w:unhideWhenUsed/>
    <w:rsid w:val="00C8261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2613"/>
    <w:rPr>
      <w:rFonts w:ascii="Lucida Grande" w:hAnsi="Lucida Grande" w:cs="Lucida Grande"/>
      <w:sz w:val="18"/>
      <w:szCs w:val="18"/>
      <w:lang w:eastAsia="fr-FR"/>
    </w:rPr>
  </w:style>
  <w:style w:type="paragraph" w:styleId="Pieddepage">
    <w:name w:val="footer"/>
    <w:basedOn w:val="Normal"/>
    <w:link w:val="PieddepageCar"/>
    <w:uiPriority w:val="99"/>
    <w:unhideWhenUsed/>
    <w:rsid w:val="00717058"/>
    <w:pPr>
      <w:tabs>
        <w:tab w:val="center" w:pos="4703"/>
        <w:tab w:val="right" w:pos="9406"/>
      </w:tabs>
    </w:pPr>
  </w:style>
  <w:style w:type="character" w:customStyle="1" w:styleId="PieddepageCar">
    <w:name w:val="Pied de page Car"/>
    <w:basedOn w:val="Policepardfaut"/>
    <w:link w:val="Pieddepage"/>
    <w:uiPriority w:val="99"/>
    <w:rsid w:val="00717058"/>
    <w:rPr>
      <w:lang w:eastAsia="fr-FR"/>
    </w:rPr>
  </w:style>
  <w:style w:type="character" w:styleId="Numrodepage">
    <w:name w:val="page number"/>
    <w:basedOn w:val="Policepardfaut"/>
    <w:uiPriority w:val="99"/>
    <w:semiHidden/>
    <w:unhideWhenUsed/>
    <w:rsid w:val="00717058"/>
  </w:style>
  <w:style w:type="character" w:styleId="Lienhypertexte">
    <w:name w:val="Hyperlink"/>
    <w:basedOn w:val="Policepardfaut"/>
    <w:uiPriority w:val="99"/>
    <w:semiHidden/>
    <w:unhideWhenUsed/>
    <w:rsid w:val="005E7FF3"/>
    <w:rPr>
      <w:color w:val="0000FF"/>
      <w:u w:val="single"/>
    </w:rPr>
  </w:style>
  <w:style w:type="paragraph" w:styleId="Notedebasdepage">
    <w:name w:val="footnote text"/>
    <w:basedOn w:val="Normal"/>
    <w:link w:val="NotedebasdepageCar"/>
    <w:uiPriority w:val="99"/>
    <w:unhideWhenUsed/>
    <w:rsid w:val="001207D1"/>
  </w:style>
  <w:style w:type="character" w:customStyle="1" w:styleId="NotedebasdepageCar">
    <w:name w:val="Note de bas de page Car"/>
    <w:basedOn w:val="Policepardfaut"/>
    <w:link w:val="Notedebasdepage"/>
    <w:uiPriority w:val="99"/>
    <w:rsid w:val="001207D1"/>
    <w:rPr>
      <w:lang w:eastAsia="fr-FR"/>
    </w:rPr>
  </w:style>
  <w:style w:type="character" w:styleId="Marquenotebasdepage">
    <w:name w:val="footnote reference"/>
    <w:basedOn w:val="Policepardfaut"/>
    <w:uiPriority w:val="99"/>
    <w:unhideWhenUsed/>
    <w:rsid w:val="001207D1"/>
    <w:rPr>
      <w:vertAlign w:val="superscript"/>
    </w:rPr>
  </w:style>
  <w:style w:type="paragraph" w:styleId="NormalWeb">
    <w:name w:val="Normal (Web)"/>
    <w:basedOn w:val="Normal"/>
    <w:uiPriority w:val="99"/>
    <w:semiHidden/>
    <w:unhideWhenUsed/>
    <w:rsid w:val="00DE7E67"/>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82613"/>
    <w:rPr>
      <w:color w:val="808080"/>
    </w:rPr>
  </w:style>
  <w:style w:type="paragraph" w:styleId="Textedebulles">
    <w:name w:val="Balloon Text"/>
    <w:basedOn w:val="Normal"/>
    <w:link w:val="TextedebullesCar"/>
    <w:uiPriority w:val="99"/>
    <w:semiHidden/>
    <w:unhideWhenUsed/>
    <w:rsid w:val="00C8261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2613"/>
    <w:rPr>
      <w:rFonts w:ascii="Lucida Grande" w:hAnsi="Lucida Grande" w:cs="Lucida Grande"/>
      <w:sz w:val="18"/>
      <w:szCs w:val="18"/>
      <w:lang w:eastAsia="fr-FR"/>
    </w:rPr>
  </w:style>
  <w:style w:type="paragraph" w:styleId="Pieddepage">
    <w:name w:val="footer"/>
    <w:basedOn w:val="Normal"/>
    <w:link w:val="PieddepageCar"/>
    <w:uiPriority w:val="99"/>
    <w:unhideWhenUsed/>
    <w:rsid w:val="00717058"/>
    <w:pPr>
      <w:tabs>
        <w:tab w:val="center" w:pos="4703"/>
        <w:tab w:val="right" w:pos="9406"/>
      </w:tabs>
    </w:pPr>
  </w:style>
  <w:style w:type="character" w:customStyle="1" w:styleId="PieddepageCar">
    <w:name w:val="Pied de page Car"/>
    <w:basedOn w:val="Policepardfaut"/>
    <w:link w:val="Pieddepage"/>
    <w:uiPriority w:val="99"/>
    <w:rsid w:val="00717058"/>
    <w:rPr>
      <w:lang w:eastAsia="fr-FR"/>
    </w:rPr>
  </w:style>
  <w:style w:type="character" w:styleId="Numrodepage">
    <w:name w:val="page number"/>
    <w:basedOn w:val="Policepardfaut"/>
    <w:uiPriority w:val="99"/>
    <w:semiHidden/>
    <w:unhideWhenUsed/>
    <w:rsid w:val="00717058"/>
  </w:style>
  <w:style w:type="character" w:styleId="Lienhypertexte">
    <w:name w:val="Hyperlink"/>
    <w:basedOn w:val="Policepardfaut"/>
    <w:uiPriority w:val="99"/>
    <w:semiHidden/>
    <w:unhideWhenUsed/>
    <w:rsid w:val="005E7FF3"/>
    <w:rPr>
      <w:color w:val="0000FF"/>
      <w:u w:val="single"/>
    </w:rPr>
  </w:style>
  <w:style w:type="paragraph" w:styleId="Notedebasdepage">
    <w:name w:val="footnote text"/>
    <w:basedOn w:val="Normal"/>
    <w:link w:val="NotedebasdepageCar"/>
    <w:uiPriority w:val="99"/>
    <w:unhideWhenUsed/>
    <w:rsid w:val="001207D1"/>
  </w:style>
  <w:style w:type="character" w:customStyle="1" w:styleId="NotedebasdepageCar">
    <w:name w:val="Note de bas de page Car"/>
    <w:basedOn w:val="Policepardfaut"/>
    <w:link w:val="Notedebasdepage"/>
    <w:uiPriority w:val="99"/>
    <w:rsid w:val="001207D1"/>
    <w:rPr>
      <w:lang w:eastAsia="fr-FR"/>
    </w:rPr>
  </w:style>
  <w:style w:type="character" w:styleId="Marquenotebasdepage">
    <w:name w:val="footnote reference"/>
    <w:basedOn w:val="Policepardfaut"/>
    <w:uiPriority w:val="99"/>
    <w:unhideWhenUsed/>
    <w:rsid w:val="001207D1"/>
    <w:rPr>
      <w:vertAlign w:val="superscript"/>
    </w:rPr>
  </w:style>
  <w:style w:type="paragraph" w:styleId="NormalWeb">
    <w:name w:val="Normal (Web)"/>
    <w:basedOn w:val="Normal"/>
    <w:uiPriority w:val="99"/>
    <w:semiHidden/>
    <w:unhideWhenUsed/>
    <w:rsid w:val="00DE7E6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736272">
      <w:bodyDiv w:val="1"/>
      <w:marLeft w:val="0"/>
      <w:marRight w:val="0"/>
      <w:marTop w:val="0"/>
      <w:marBottom w:val="0"/>
      <w:divBdr>
        <w:top w:val="none" w:sz="0" w:space="0" w:color="auto"/>
        <w:left w:val="none" w:sz="0" w:space="0" w:color="auto"/>
        <w:bottom w:val="none" w:sz="0" w:space="0" w:color="auto"/>
        <w:right w:val="none" w:sz="0" w:space="0" w:color="auto"/>
      </w:divBdr>
    </w:div>
    <w:div w:id="698432342">
      <w:bodyDiv w:val="1"/>
      <w:marLeft w:val="0"/>
      <w:marRight w:val="0"/>
      <w:marTop w:val="0"/>
      <w:marBottom w:val="0"/>
      <w:divBdr>
        <w:top w:val="none" w:sz="0" w:space="0" w:color="auto"/>
        <w:left w:val="none" w:sz="0" w:space="0" w:color="auto"/>
        <w:bottom w:val="none" w:sz="0" w:space="0" w:color="auto"/>
        <w:right w:val="none" w:sz="0" w:space="0" w:color="auto"/>
      </w:divBdr>
    </w:div>
    <w:div w:id="15941683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sc.chineselegalculture.org/eC/DQLL_1740/5.1.2.22" TargetMode="External"/><Relationship Id="rId8" Type="http://schemas.openxmlformats.org/officeDocument/2006/relationships/hyperlink" Target="http://lsc.chineselegalculture.org/eC/DQLL_1740/5.1.2.40" TargetMode="External"/><Relationship Id="rId9" Type="http://schemas.openxmlformats.org/officeDocument/2006/relationships/hyperlink" Target="http://lsc.chineselegalculture.org/eC/DQLL_1740/5.1.2.22" TargetMode="Externa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3256</Words>
  <Characters>17909</Characters>
  <Application>Microsoft Macintosh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2015-10-23T09:11:00Z</cp:lastPrinted>
  <dcterms:created xsi:type="dcterms:W3CDTF">2016-03-04T16:06:00Z</dcterms:created>
  <dcterms:modified xsi:type="dcterms:W3CDTF">2016-03-04T16:06:00Z</dcterms:modified>
</cp:coreProperties>
</file>