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16" w:rsidRDefault="001B5816" w:rsidP="001B5816">
      <w:pPr>
        <w:ind w:left="1230"/>
        <w:rPr>
          <w:lang w:eastAsia="zh-TW"/>
        </w:rPr>
      </w:pPr>
      <w:r w:rsidRPr="001B5816">
        <w:fldChar w:fldCharType="begin"/>
      </w:r>
      <w:r w:rsidRPr="001B5816">
        <w:rPr>
          <w:lang w:eastAsia="zh-TW"/>
        </w:rPr>
        <w:instrText xml:space="preserve"> HYPERLINK "https://lsc.chineselegalculture.org/eC/DQLL_1740/5.4.2.178" </w:instrText>
      </w:r>
      <w:r w:rsidRPr="001B5816">
        <w:fldChar w:fldCharType="separate"/>
      </w:r>
      <w:r w:rsidRPr="001B5816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Pr="001B5816">
        <w:rPr>
          <w:color w:val="0000FF"/>
          <w:u w:val="single"/>
          <w:lang w:eastAsia="zh-TW"/>
        </w:rPr>
        <w:t>/</w:t>
      </w:r>
      <w:proofErr w:type="spellStart"/>
      <w:r w:rsidRPr="001B5816">
        <w:rPr>
          <w:color w:val="0000FF"/>
          <w:u w:val="single"/>
          <w:lang w:eastAsia="zh-TW"/>
        </w:rPr>
        <w:t>lü</w:t>
      </w:r>
      <w:proofErr w:type="spellEnd"/>
      <w:r w:rsidRPr="001B5816">
        <w:rPr>
          <w:color w:val="0000FF"/>
          <w:u w:val="single"/>
          <w:lang w:eastAsia="zh-TW"/>
        </w:rPr>
        <w:t xml:space="preserve"> 178 | </w:t>
      </w:r>
      <w:proofErr w:type="spellStart"/>
      <w:r w:rsidRPr="001B5816">
        <w:rPr>
          <w:color w:val="0000FF"/>
          <w:u w:val="single"/>
          <w:lang w:eastAsia="zh-TW"/>
        </w:rPr>
        <w:t>Shushi</w:t>
      </w:r>
      <w:proofErr w:type="spellEnd"/>
      <w:r w:rsidRPr="001B5816">
        <w:rPr>
          <w:color w:val="0000FF"/>
          <w:u w:val="single"/>
          <w:lang w:eastAsia="zh-TW"/>
        </w:rPr>
        <w:t xml:space="preserve"> </w:t>
      </w:r>
      <w:proofErr w:type="spellStart"/>
      <w:r w:rsidRPr="001B5816">
        <w:rPr>
          <w:color w:val="0000FF"/>
          <w:u w:val="single"/>
          <w:lang w:eastAsia="zh-TW"/>
        </w:rPr>
        <w:t>wangyan</w:t>
      </w:r>
      <w:proofErr w:type="spellEnd"/>
      <w:r w:rsidRPr="001B5816">
        <w:rPr>
          <w:color w:val="0000FF"/>
          <w:u w:val="single"/>
          <w:lang w:eastAsia="zh-TW"/>
        </w:rPr>
        <w:t xml:space="preserve"> </w:t>
      </w:r>
      <w:proofErr w:type="spellStart"/>
      <w:r w:rsidRPr="001B5816">
        <w:rPr>
          <w:color w:val="0000FF"/>
          <w:u w:val="single"/>
          <w:lang w:eastAsia="zh-TW"/>
        </w:rPr>
        <w:t>huofu</w:t>
      </w:r>
      <w:proofErr w:type="spellEnd"/>
      <w:r w:rsidRPr="001B5816">
        <w:rPr>
          <w:color w:val="0000FF"/>
          <w:u w:val="single"/>
          <w:lang w:eastAsia="zh-TW"/>
        </w:rPr>
        <w:t xml:space="preserve"> </w:t>
      </w:r>
      <w:r w:rsidRPr="001B5816">
        <w:rPr>
          <w:rFonts w:ascii="MS Mincho" w:eastAsia="MS Mincho" w:hAnsi="MS Mincho" w:cs="MS Mincho" w:hint="eastAsia"/>
          <w:color w:val="0000FF"/>
          <w:u w:val="single"/>
          <w:lang w:eastAsia="zh-TW"/>
        </w:rPr>
        <w:t>術士妄言禍福</w:t>
      </w:r>
      <w:r w:rsidRPr="001B5816">
        <w:fldChar w:fldCharType="end"/>
      </w:r>
    </w:p>
    <w:p w:rsidR="00B609E5" w:rsidRDefault="00B609E5" w:rsidP="00B609E5">
      <w:pPr>
        <w:rPr>
          <w:lang w:eastAsia="zh-TW"/>
        </w:rPr>
      </w:pPr>
    </w:p>
    <w:p w:rsidR="00B42FB3" w:rsidRPr="001B5816" w:rsidRDefault="00B42FB3" w:rsidP="00B609E5">
      <w:pPr>
        <w:rPr>
          <w:lang w:eastAsia="zh-TW"/>
        </w:rPr>
      </w:pPr>
    </w:p>
    <w:p w:rsidR="001B5816" w:rsidRPr="001B5816" w:rsidRDefault="001B5816" w:rsidP="001B5816">
      <w:pPr>
        <w:rPr>
          <w:lang w:eastAsia="zh-TW"/>
        </w:rPr>
      </w:pPr>
      <w:r w:rsidRPr="001B5816">
        <w:rPr>
          <w:rFonts w:ascii="MS Mincho" w:eastAsia="MS Mincho" w:hAnsi="MS Mincho" w:cs="MS Mincho" w:hint="eastAsia"/>
          <w:lang w:eastAsia="zh-TW"/>
        </w:rPr>
        <w:t>凡陰陽術士，不許於大小文武官員之家妄言</w:t>
      </w:r>
      <w:r w:rsidRPr="001B581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國家</w:t>
      </w:r>
      <w:r w:rsidRPr="001B5816">
        <w:rPr>
          <w:rFonts w:ascii="MS Mincho" w:eastAsia="MS Mincho" w:hAnsi="MS Mincho" w:cs="MS Mincho" w:hint="eastAsia"/>
          <w:lang w:eastAsia="zh-TW"/>
        </w:rPr>
        <w:t>禍福。違者，杖一百。其</w:t>
      </w:r>
      <w:r w:rsidRPr="00AB25AC">
        <w:rPr>
          <w:rFonts w:ascii="MS Mincho" w:eastAsia="MS Mincho" w:hAnsi="MS Mincho" w:cs="MS Mincho" w:hint="eastAsia"/>
          <w:color w:val="FF0000"/>
          <w:lang w:eastAsia="zh-TW"/>
        </w:rPr>
        <w:t>依經</w:t>
      </w:r>
      <w:r w:rsidRPr="001B5816">
        <w:rPr>
          <w:rFonts w:ascii="MS Mincho" w:eastAsia="MS Mincho" w:hAnsi="MS Mincho" w:cs="MS Mincho" w:hint="eastAsia"/>
          <w:lang w:eastAsia="zh-TW"/>
        </w:rPr>
        <w:t>推算星命，卜課，不在禁限</w:t>
      </w:r>
      <w:r w:rsidRPr="001B5816">
        <w:rPr>
          <w:rFonts w:ascii="MS Mincho" w:eastAsia="MS Mincho" w:hAnsi="MS Mincho" w:cs="MS Mincho"/>
          <w:lang w:eastAsia="zh-TW"/>
        </w:rPr>
        <w:t>。</w:t>
      </w:r>
    </w:p>
    <w:p w:rsidR="00922A68" w:rsidRDefault="00AB25AC">
      <w:pPr>
        <w:rPr>
          <w:lang w:eastAsia="zh-TW"/>
        </w:rPr>
      </w:pPr>
    </w:p>
    <w:p w:rsidR="00B42FB3" w:rsidRPr="00B42FB3" w:rsidRDefault="00B42FB3">
      <w:pPr>
        <w:rPr>
          <w:rFonts w:ascii="Times" w:hAnsi="Times"/>
          <w:b/>
          <w:lang w:eastAsia="zh-TW"/>
        </w:rPr>
      </w:pPr>
      <w:r w:rsidRPr="00B42FB3">
        <w:rPr>
          <w:rFonts w:ascii="Times" w:hAnsi="Times"/>
          <w:b/>
          <w:lang w:eastAsia="zh-TW"/>
        </w:rPr>
        <w:t>Devin (magici</w:t>
      </w:r>
      <w:r w:rsidR="00AB25AC">
        <w:rPr>
          <w:rFonts w:ascii="Times" w:hAnsi="Times"/>
          <w:b/>
          <w:lang w:eastAsia="zh-TW"/>
        </w:rPr>
        <w:t>e</w:t>
      </w:r>
      <w:r w:rsidRPr="00B42FB3">
        <w:rPr>
          <w:rFonts w:ascii="Times" w:hAnsi="Times"/>
          <w:b/>
          <w:lang w:eastAsia="zh-TW"/>
        </w:rPr>
        <w:t>n) annonçant faussement des événements heureux ou malheureux</w:t>
      </w:r>
    </w:p>
    <w:p w:rsidR="00B42FB3" w:rsidRPr="00B42FB3" w:rsidRDefault="00B42FB3">
      <w:pPr>
        <w:rPr>
          <w:rFonts w:ascii="Times" w:hAnsi="Times"/>
          <w:lang w:eastAsia="zh-TW"/>
        </w:rPr>
      </w:pPr>
      <w:r w:rsidRPr="00B42FB3">
        <w:rPr>
          <w:rFonts w:ascii="Times" w:hAnsi="Times"/>
          <w:lang w:eastAsia="zh-TW"/>
        </w:rPr>
        <w:t>Tout magicien (homme de l’art, expert</w:t>
      </w:r>
      <w:r w:rsidR="00AB25AC">
        <w:rPr>
          <w:rFonts w:ascii="Times" w:hAnsi="Times"/>
          <w:lang w:eastAsia="zh-TW"/>
        </w:rPr>
        <w:t> ?</w:t>
      </w:r>
      <w:r w:rsidRPr="00B42FB3">
        <w:rPr>
          <w:rFonts w:ascii="Times" w:hAnsi="Times"/>
          <w:lang w:eastAsia="zh-TW"/>
        </w:rPr>
        <w:t xml:space="preserve">) expert du yin et du yang n’est pas </w:t>
      </w:r>
      <w:r>
        <w:rPr>
          <w:rFonts w:ascii="Times" w:hAnsi="Times"/>
          <w:lang w:eastAsia="zh-TW"/>
        </w:rPr>
        <w:t>habilité</w:t>
      </w:r>
      <w:r w:rsidRPr="00B42FB3">
        <w:rPr>
          <w:rFonts w:ascii="Times" w:hAnsi="Times"/>
          <w:lang w:eastAsia="zh-TW"/>
        </w:rPr>
        <w:t xml:space="preserve"> à annoncer des événements heureux ou malheureux </w:t>
      </w:r>
      <w:r w:rsidRPr="00B42FB3">
        <w:rPr>
          <w:rFonts w:ascii="Times" w:hAnsi="Times"/>
          <w:color w:val="4472C4" w:themeColor="accent1"/>
          <w:sz w:val="20"/>
          <w:szCs w:val="20"/>
          <w:lang w:eastAsia="zh-TW"/>
        </w:rPr>
        <w:t>concernant l’empire</w:t>
      </w:r>
      <w:r w:rsidRPr="00B42FB3">
        <w:rPr>
          <w:rFonts w:ascii="Times" w:hAnsi="Times"/>
          <w:lang w:eastAsia="zh-TW"/>
        </w:rPr>
        <w:t xml:space="preserve"> à l’adresse des fonctionnaires civils ou militaires grands ou petits. </w:t>
      </w:r>
      <w:r>
        <w:rPr>
          <w:rFonts w:ascii="Times" w:hAnsi="Times"/>
          <w:lang w:eastAsia="zh-TW"/>
        </w:rPr>
        <w:t>Pour toute infraction : 100 coups de bâton. Quant aux supputations sur le cours des planètes, à la divination</w:t>
      </w:r>
      <w:r w:rsidR="002B76C7">
        <w:rPr>
          <w:rFonts w:ascii="Times" w:hAnsi="Times"/>
          <w:lang w:eastAsia="zh-TW"/>
        </w:rPr>
        <w:t xml:space="preserve"> par les augures </w:t>
      </w:r>
      <w:r w:rsidR="002B76C7" w:rsidRPr="00AB25AC">
        <w:rPr>
          <w:rFonts w:ascii="Times" w:hAnsi="Times"/>
          <w:color w:val="FF0000"/>
          <w:lang w:eastAsia="zh-TW"/>
        </w:rPr>
        <w:t>conformément aux Classiques</w:t>
      </w:r>
      <w:r w:rsidR="002B76C7">
        <w:rPr>
          <w:rFonts w:ascii="Times" w:hAnsi="Times"/>
          <w:lang w:eastAsia="zh-TW"/>
        </w:rPr>
        <w:t>, elles ne tombent pas sous le coup de cette interdiction.</w:t>
      </w:r>
    </w:p>
    <w:p w:rsidR="00B42FB3" w:rsidRDefault="00B42FB3">
      <w:pPr>
        <w:rPr>
          <w:lang w:eastAsia="zh-TW"/>
        </w:rPr>
      </w:pPr>
    </w:p>
    <w:p w:rsidR="00B42FB3" w:rsidRDefault="00B42FB3">
      <w:pPr>
        <w:rPr>
          <w:lang w:eastAsia="zh-TW"/>
        </w:rPr>
      </w:pPr>
      <w:bookmarkStart w:id="0" w:name="_GoBack"/>
      <w:bookmarkEnd w:id="0"/>
    </w:p>
    <w:p w:rsidR="00B42FB3" w:rsidRPr="00AB25AC" w:rsidRDefault="00B42FB3">
      <w:pPr>
        <w:rPr>
          <w:b/>
          <w:lang w:eastAsia="zh-TW"/>
        </w:rPr>
      </w:pPr>
      <w:r w:rsidRPr="002B76C7">
        <w:rPr>
          <w:b/>
          <w:lang w:eastAsia="zh-TW"/>
        </w:rPr>
        <w:t>Glossaire</w:t>
      </w:r>
    </w:p>
    <w:p w:rsidR="00B42FB3" w:rsidRPr="00AB25AC" w:rsidRDefault="00AB25AC" w:rsidP="00B42FB3">
      <w:pPr>
        <w:spacing w:before="100" w:beforeAutospacing="1" w:after="100" w:afterAutospacing="1"/>
      </w:pPr>
      <w:proofErr w:type="spellStart"/>
      <w:r w:rsidRPr="00B42FB3">
        <w:t>S</w:t>
      </w:r>
      <w:r w:rsidRPr="00B42FB3">
        <w:t>hù</w:t>
      </w:r>
      <w:proofErr w:type="spellEnd"/>
      <w:r>
        <w:t xml:space="preserve"> </w:t>
      </w:r>
      <w:proofErr w:type="spellStart"/>
      <w:r w:rsidRPr="00B42FB3">
        <w:t>shì</w:t>
      </w:r>
      <w:proofErr w:type="spellEnd"/>
      <w:r w:rsidR="00B42FB3" w:rsidRPr="00B42FB3">
        <w:rPr>
          <w:rFonts w:ascii="PMingLiU" w:eastAsia="PMingLiU" w:hAnsi="PMingLiU" w:cs="PMingLiU" w:hint="eastAsia"/>
          <w:b/>
          <w:bCs/>
        </w:rPr>
        <w:t>术</w:t>
      </w:r>
      <w:r w:rsidR="00B42FB3" w:rsidRPr="00B42FB3">
        <w:rPr>
          <w:rFonts w:ascii="MS Mincho" w:eastAsia="MS Mincho" w:hAnsi="MS Mincho" w:cs="MS Mincho" w:hint="eastAsia"/>
          <w:b/>
          <w:bCs/>
        </w:rPr>
        <w:t>士</w:t>
      </w:r>
      <w:r>
        <w:t xml:space="preserve"> </w:t>
      </w:r>
      <w:r w:rsidR="00B42FB3" w:rsidRPr="00B42FB3">
        <w:t>(1) [</w:t>
      </w:r>
      <w:proofErr w:type="spellStart"/>
      <w:r w:rsidR="00B42FB3" w:rsidRPr="00B42FB3">
        <w:t>Confucian</w:t>
      </w:r>
      <w:proofErr w:type="spellEnd"/>
      <w:r w:rsidR="00B42FB3" w:rsidRPr="00B42FB3">
        <w:t xml:space="preserve"> </w:t>
      </w:r>
      <w:proofErr w:type="spellStart"/>
      <w:r w:rsidR="00B42FB3" w:rsidRPr="00B42FB3">
        <w:t>scholar</w:t>
      </w:r>
      <w:proofErr w:type="spellEnd"/>
      <w:r w:rsidR="00B42FB3" w:rsidRPr="00B42FB3">
        <w:t>]</w:t>
      </w:r>
      <w:r w:rsidR="00B42FB3" w:rsidRPr="00B42FB3">
        <w:rPr>
          <w:rFonts w:ascii="Cambria Math" w:hAnsi="Cambria Math" w:cs="Cambria Math"/>
        </w:rPr>
        <w:t>∶</w:t>
      </w:r>
      <w:r w:rsidR="00B42FB3" w:rsidRPr="00B42FB3">
        <w:rPr>
          <w:rFonts w:ascii="MS Mincho" w:eastAsia="MS Mincho" w:hAnsi="MS Mincho" w:cs="MS Mincho" w:hint="eastAsia"/>
        </w:rPr>
        <w:t>儒</w:t>
      </w:r>
      <w:r w:rsidR="00B42FB3" w:rsidRPr="00B42FB3">
        <w:rPr>
          <w:rFonts w:ascii="MS Mincho" w:eastAsia="MS Mincho" w:hAnsi="MS Mincho" w:cs="MS Mincho"/>
        </w:rPr>
        <w:t>生</w:t>
      </w:r>
      <w:r>
        <w:t xml:space="preserve"> </w:t>
      </w:r>
      <w:r w:rsidR="00B42FB3" w:rsidRPr="00B42FB3">
        <w:rPr>
          <w:rFonts w:ascii="MS Mincho" w:eastAsia="MS Mincho" w:hAnsi="MS Mincho" w:cs="MS Mincho" w:hint="eastAsia"/>
        </w:rPr>
        <w:t>焚</w:t>
      </w:r>
      <w:r w:rsidR="00B42FB3" w:rsidRPr="00B42FB3">
        <w:rPr>
          <w:rFonts w:ascii="PMingLiU" w:eastAsia="PMingLiU" w:hAnsi="PMingLiU" w:cs="PMingLiU" w:hint="eastAsia"/>
        </w:rPr>
        <w:t>诗书</w:t>
      </w:r>
      <w:r w:rsidR="00B42FB3" w:rsidRPr="00B42FB3">
        <w:t>,</w:t>
      </w:r>
      <w:r w:rsidR="00B42FB3" w:rsidRPr="00B42FB3">
        <w:rPr>
          <w:rFonts w:ascii="MS Mincho" w:eastAsia="MS Mincho" w:hAnsi="MS Mincho" w:cs="MS Mincho" w:hint="eastAsia"/>
        </w:rPr>
        <w:t>坑</w:t>
      </w:r>
      <w:r w:rsidR="00B42FB3" w:rsidRPr="00B42FB3">
        <w:rPr>
          <w:rFonts w:ascii="PMingLiU" w:eastAsia="PMingLiU" w:hAnsi="PMingLiU" w:cs="PMingLiU" w:hint="eastAsia"/>
        </w:rPr>
        <w:t>术</w:t>
      </w:r>
      <w:r w:rsidR="00B42FB3" w:rsidRPr="00B42FB3">
        <w:rPr>
          <w:rFonts w:ascii="MS Mincho" w:eastAsia="MS Mincho" w:hAnsi="MS Mincho" w:cs="MS Mincho" w:hint="eastAsia"/>
        </w:rPr>
        <w:t>士。</w:t>
      </w:r>
      <w:r w:rsidR="00B42FB3" w:rsidRPr="00B42FB3">
        <w:t>——</w:t>
      </w:r>
      <w:r w:rsidR="00B42FB3" w:rsidRPr="00B42FB3">
        <w:rPr>
          <w:rFonts w:ascii="MS Mincho" w:eastAsia="MS Mincho" w:hAnsi="MS Mincho" w:cs="MS Mincho" w:hint="eastAsia"/>
        </w:rPr>
        <w:t>《史</w:t>
      </w:r>
      <w:r w:rsidR="00B42FB3" w:rsidRPr="00B42FB3">
        <w:rPr>
          <w:rFonts w:ascii="PMingLiU" w:eastAsia="PMingLiU" w:hAnsi="PMingLiU" w:cs="PMingLiU" w:hint="eastAsia"/>
        </w:rPr>
        <w:t>记</w:t>
      </w:r>
      <w:r w:rsidR="00B42FB3" w:rsidRPr="00B42FB3">
        <w:t>·</w:t>
      </w:r>
      <w:r w:rsidR="00B42FB3" w:rsidRPr="00B42FB3">
        <w:rPr>
          <w:rFonts w:ascii="MS Mincho" w:eastAsia="MS Mincho" w:hAnsi="MS Mincho" w:cs="MS Mincho" w:hint="eastAsia"/>
        </w:rPr>
        <w:t>儒林列</w:t>
      </w:r>
      <w:r w:rsidR="00B42FB3" w:rsidRPr="00B42FB3">
        <w:rPr>
          <w:rFonts w:ascii="PMingLiU" w:eastAsia="PMingLiU" w:hAnsi="PMingLiU" w:cs="PMingLiU" w:hint="eastAsia"/>
        </w:rPr>
        <w:t>传</w:t>
      </w:r>
      <w:r w:rsidR="00B42FB3" w:rsidRPr="00B42FB3">
        <w:rPr>
          <w:rFonts w:ascii="MS Mincho" w:eastAsia="MS Mincho" w:hAnsi="MS Mincho" w:cs="MS Mincho" w:hint="eastAsia"/>
        </w:rPr>
        <w:t>序</w:t>
      </w:r>
      <w:r w:rsidR="00B42FB3" w:rsidRPr="00B42FB3">
        <w:rPr>
          <w:rFonts w:ascii="MS Mincho" w:eastAsia="MS Mincho" w:hAnsi="MS Mincho" w:cs="MS Mincho"/>
        </w:rPr>
        <w:t>》</w:t>
      </w:r>
      <w:r w:rsidR="00B42FB3" w:rsidRPr="00B42FB3">
        <w:t>(2) [</w:t>
      </w:r>
      <w:proofErr w:type="spellStart"/>
      <w:r w:rsidR="00B42FB3" w:rsidRPr="00B42FB3">
        <w:t>Taoist</w:t>
      </w:r>
      <w:proofErr w:type="spellEnd"/>
      <w:r w:rsidR="00B42FB3" w:rsidRPr="00B42FB3">
        <w:t>]</w:t>
      </w:r>
      <w:r w:rsidR="00B42FB3" w:rsidRPr="00B42FB3">
        <w:rPr>
          <w:rFonts w:ascii="Cambria Math" w:hAnsi="Cambria Math" w:cs="Cambria Math"/>
        </w:rPr>
        <w:t>∶</w:t>
      </w:r>
      <w:r w:rsidR="00B42FB3" w:rsidRPr="00B42FB3">
        <w:rPr>
          <w:rFonts w:ascii="MS Mincho" w:eastAsia="MS Mincho" w:hAnsi="MS Mincho" w:cs="MS Mincho" w:hint="eastAsia"/>
        </w:rPr>
        <w:t>道教之士</w:t>
      </w:r>
      <w:r w:rsidR="00B42FB3" w:rsidRPr="00B42FB3">
        <w:t>,</w:t>
      </w:r>
      <w:r w:rsidR="00B42FB3" w:rsidRPr="00B42FB3">
        <w:rPr>
          <w:rFonts w:ascii="MS Mincho" w:eastAsia="MS Mincho" w:hAnsi="MS Mincho" w:cs="MS Mincho" w:hint="eastAsia"/>
        </w:rPr>
        <w:t>指儒生中</w:t>
      </w:r>
      <w:r w:rsidR="00B42FB3" w:rsidRPr="00B42FB3">
        <w:rPr>
          <w:rFonts w:ascii="PMingLiU" w:eastAsia="PMingLiU" w:hAnsi="PMingLiU" w:cs="PMingLiU" w:hint="eastAsia"/>
        </w:rPr>
        <w:t>讲</w:t>
      </w:r>
      <w:r w:rsidR="00B42FB3" w:rsidRPr="00B42FB3">
        <w:rPr>
          <w:rFonts w:ascii="MS Mincho" w:eastAsia="MS Mincho" w:hAnsi="MS Mincho" w:cs="MS Mincho" w:hint="eastAsia"/>
        </w:rPr>
        <w:t>阴阳灾异的一派</w:t>
      </w:r>
      <w:r w:rsidR="00B42FB3" w:rsidRPr="00B42FB3">
        <w:rPr>
          <w:rFonts w:ascii="MS Mincho" w:eastAsia="MS Mincho" w:hAnsi="MS Mincho" w:cs="MS Mincho"/>
        </w:rPr>
        <w:t>人</w:t>
      </w:r>
      <w:r>
        <w:t xml:space="preserve"> </w:t>
      </w:r>
      <w:r w:rsidR="00B42FB3" w:rsidRPr="00B42FB3">
        <w:t>(3) [</w:t>
      </w:r>
      <w:proofErr w:type="spellStart"/>
      <w:r w:rsidR="00B42FB3" w:rsidRPr="00B42FB3">
        <w:t>magician</w:t>
      </w:r>
      <w:proofErr w:type="spellEnd"/>
      <w:r w:rsidR="00B42FB3" w:rsidRPr="00B42FB3">
        <w:t>]</w:t>
      </w:r>
      <w:r w:rsidR="00B42FB3" w:rsidRPr="00B42FB3">
        <w:rPr>
          <w:rFonts w:ascii="Cambria Math" w:hAnsi="Cambria Math" w:cs="Cambria Math"/>
        </w:rPr>
        <w:t>∶</w:t>
      </w:r>
      <w:r w:rsidR="00B42FB3" w:rsidRPr="00B42FB3">
        <w:rPr>
          <w:rFonts w:ascii="MS Mincho" w:eastAsia="MS Mincho" w:hAnsi="MS Mincho" w:cs="MS Mincho" w:hint="eastAsia"/>
        </w:rPr>
        <w:t>方</w:t>
      </w:r>
      <w:r w:rsidR="00B42FB3" w:rsidRPr="00B42FB3">
        <w:rPr>
          <w:rFonts w:ascii="MS Mincho" w:eastAsia="MS Mincho" w:hAnsi="MS Mincho" w:cs="MS Mincho"/>
        </w:rPr>
        <w:t>士</w:t>
      </w:r>
    </w:p>
    <w:p w:rsidR="002B76C7" w:rsidRPr="002B76C7" w:rsidRDefault="002B76C7" w:rsidP="002B76C7">
      <w:pPr>
        <w:rPr>
          <w:rFonts w:ascii="Times" w:eastAsia="MS Mincho" w:hAnsi="Times" w:cs="MS Mincho"/>
        </w:rPr>
      </w:pPr>
      <w:proofErr w:type="spellStart"/>
      <w:r w:rsidRPr="002B76C7">
        <w:rPr>
          <w:rStyle w:val="dicpy"/>
          <w:rFonts w:ascii="Times" w:hAnsi="Times"/>
        </w:rPr>
        <w:t>xīng</w:t>
      </w:r>
      <w:proofErr w:type="spellEnd"/>
      <w:r w:rsidRPr="002B76C7">
        <w:rPr>
          <w:rStyle w:val="dicpy"/>
          <w:rFonts w:ascii="Times" w:hAnsi="Times"/>
        </w:rPr>
        <w:t xml:space="preserve"> </w:t>
      </w:r>
      <w:proofErr w:type="spellStart"/>
      <w:r w:rsidRPr="002B76C7">
        <w:rPr>
          <w:rStyle w:val="dicpy"/>
          <w:rFonts w:ascii="Times" w:hAnsi="Times"/>
        </w:rPr>
        <w:t>mìng</w:t>
      </w:r>
      <w:proofErr w:type="spellEnd"/>
      <w:r w:rsidRPr="002B76C7">
        <w:rPr>
          <w:rFonts w:ascii="Times" w:hAnsi="Times"/>
        </w:rPr>
        <w:t xml:space="preserve"> </w:t>
      </w:r>
      <w:r w:rsidRPr="002B76C7">
        <w:rPr>
          <w:rFonts w:ascii="Times" w:eastAsia="MS Mincho" w:hAnsi="Times" w:cs="MS Mincho"/>
        </w:rPr>
        <w:t>星命</w:t>
      </w:r>
      <w:r w:rsidRPr="002B76C7">
        <w:rPr>
          <w:rFonts w:ascii="Times" w:eastAsia="MS Mincho" w:hAnsi="Times" w:cs="MS Mincho"/>
        </w:rPr>
        <w:t xml:space="preserve"> : cours des planètes, </w:t>
      </w:r>
      <w:r>
        <w:rPr>
          <w:rFonts w:ascii="Times" w:eastAsia="MS Mincho" w:hAnsi="Times" w:cs="MS Mincho"/>
        </w:rPr>
        <w:t>destin selon</w:t>
      </w:r>
      <w:r w:rsidRPr="002B76C7">
        <w:rPr>
          <w:rFonts w:ascii="Times" w:eastAsia="MS Mincho" w:hAnsi="Times" w:cs="MS Mincho"/>
        </w:rPr>
        <w:t xml:space="preserve"> </w:t>
      </w:r>
      <w:r>
        <w:rPr>
          <w:rFonts w:ascii="Times" w:eastAsia="MS Mincho" w:hAnsi="Times" w:cs="MS Mincho"/>
        </w:rPr>
        <w:t>l</w:t>
      </w:r>
      <w:r w:rsidRPr="002B76C7">
        <w:rPr>
          <w:rFonts w:ascii="Times" w:eastAsia="MS Mincho" w:hAnsi="Times" w:cs="MS Mincho"/>
        </w:rPr>
        <w:t>es étoiles</w:t>
      </w:r>
    </w:p>
    <w:p w:rsidR="002B76C7" w:rsidRDefault="002B76C7" w:rsidP="002B76C7">
      <w:r>
        <w:rPr>
          <w:rStyle w:val="gcsy"/>
          <w:rFonts w:ascii="PMingLiU" w:eastAsia="PMingLiU" w:hAnsi="PMingLiU" w:cs="PMingLiU" w:hint="eastAsia"/>
        </w:rPr>
        <w:t>术</w:t>
      </w:r>
      <w:r>
        <w:rPr>
          <w:rStyle w:val="gcsy"/>
          <w:rFonts w:ascii="MS Mincho" w:eastAsia="MS Mincho" w:hAnsi="MS Mincho" w:cs="MS Mincho" w:hint="eastAsia"/>
        </w:rPr>
        <w:t>数家以人的生辰八字，按天星运数而推算出的命运</w:t>
      </w:r>
    </w:p>
    <w:p w:rsidR="002B76C7" w:rsidRPr="00B42FB3" w:rsidRDefault="002B76C7" w:rsidP="002B76C7"/>
    <w:p w:rsidR="002B76C7" w:rsidRDefault="002B76C7" w:rsidP="002B76C7">
      <w:proofErr w:type="spellStart"/>
      <w:r>
        <w:rPr>
          <w:rStyle w:val="dicpy"/>
        </w:rPr>
        <w:t>bǔ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kè</w:t>
      </w:r>
      <w:proofErr w:type="spellEnd"/>
      <w:r>
        <w:rPr>
          <w:rStyle w:val="dicpy"/>
        </w:rPr>
        <w:t> </w:t>
      </w:r>
      <w:r w:rsidRPr="001B5816">
        <w:rPr>
          <w:rFonts w:ascii="MS Mincho" w:eastAsia="MS Mincho" w:hAnsi="MS Mincho" w:cs="MS Mincho" w:hint="eastAsia"/>
          <w:lang w:eastAsia="zh-TW"/>
        </w:rPr>
        <w:t>卜課</w:t>
      </w:r>
      <w:r>
        <w:rPr>
          <w:rStyle w:val="dicpy"/>
        </w:rPr>
        <w:t xml:space="preserve">: </w:t>
      </w:r>
      <w:r>
        <w:rPr>
          <w:rStyle w:val="encs"/>
        </w:rPr>
        <w:t>[art of divination]</w:t>
      </w:r>
      <w:r>
        <w:t xml:space="preserve"> </w:t>
      </w:r>
      <w:r>
        <w:rPr>
          <w:rFonts w:ascii="MS Mincho" w:eastAsia="MS Mincho" w:hAnsi="MS Mincho" w:cs="MS Mincho" w:hint="eastAsia"/>
        </w:rPr>
        <w:t>起</w:t>
      </w:r>
      <w:r>
        <w:rPr>
          <w:rFonts w:ascii="PMingLiU" w:eastAsia="PMingLiU" w:hAnsi="PMingLiU" w:cs="PMingLiU" w:hint="eastAsia"/>
        </w:rPr>
        <w:t>课</w:t>
      </w:r>
      <w:r>
        <w:t>(</w:t>
      </w:r>
      <w:r>
        <w:rPr>
          <w:rFonts w:ascii="MS Mincho" w:eastAsia="MS Mincho" w:hAnsi="MS Mincho" w:cs="MS Mincho" w:hint="eastAsia"/>
        </w:rPr>
        <w:t>占卜方法的一种</w:t>
      </w:r>
      <w:r>
        <w:t>),</w:t>
      </w:r>
      <w:r>
        <w:rPr>
          <w:rFonts w:ascii="MS Mincho" w:eastAsia="MS Mincho" w:hAnsi="MS Mincho" w:cs="MS Mincho" w:hint="eastAsia"/>
        </w:rPr>
        <w:t>用掐指、</w:t>
      </w:r>
      <w:r>
        <w:rPr>
          <w:rFonts w:ascii="PMingLiU" w:eastAsia="PMingLiU" w:hAnsi="PMingLiU" w:cs="PMingLiU" w:hint="eastAsia"/>
        </w:rPr>
        <w:t>摇铜钱</w:t>
      </w:r>
      <w:r>
        <w:rPr>
          <w:rFonts w:ascii="MS Mincho" w:eastAsia="MS Mincho" w:hAnsi="MS Mincho" w:cs="MS Mincho" w:hint="eastAsia"/>
        </w:rPr>
        <w:t>等方法占卜</w:t>
      </w:r>
    </w:p>
    <w:p w:rsidR="002B76C7" w:rsidRDefault="002B76C7" w:rsidP="002B76C7"/>
    <w:p w:rsidR="00B42FB3" w:rsidRDefault="00B42FB3">
      <w:pPr>
        <w:rPr>
          <w:lang w:eastAsia="zh-TW"/>
        </w:rPr>
      </w:pPr>
    </w:p>
    <w:sectPr w:rsidR="00B42FB3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6"/>
    <w:rsid w:val="00011EB6"/>
    <w:rsid w:val="0013506C"/>
    <w:rsid w:val="001B5816"/>
    <w:rsid w:val="002B76C7"/>
    <w:rsid w:val="002D59FC"/>
    <w:rsid w:val="00360F04"/>
    <w:rsid w:val="00387FEC"/>
    <w:rsid w:val="0078471E"/>
    <w:rsid w:val="00982DB3"/>
    <w:rsid w:val="00AB25AC"/>
    <w:rsid w:val="00B42FB3"/>
    <w:rsid w:val="00B609E5"/>
    <w:rsid w:val="00C235B8"/>
    <w:rsid w:val="00D22777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4313"/>
  <w14:defaultImageDpi w14:val="32767"/>
  <w15:chartTrackingRefBased/>
  <w15:docId w15:val="{FA7720E6-9425-6647-A045-BAFF5721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6C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816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B581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42FB3"/>
    <w:rPr>
      <w:b/>
      <w:bCs/>
    </w:rPr>
  </w:style>
  <w:style w:type="character" w:customStyle="1" w:styleId="dicpy">
    <w:name w:val="dicpy"/>
    <w:basedOn w:val="Policepardfaut"/>
    <w:rsid w:val="00B42FB3"/>
  </w:style>
  <w:style w:type="character" w:customStyle="1" w:styleId="cino">
    <w:name w:val="cino"/>
    <w:basedOn w:val="Policepardfaut"/>
    <w:rsid w:val="00B42FB3"/>
  </w:style>
  <w:style w:type="character" w:customStyle="1" w:styleId="encs">
    <w:name w:val="encs"/>
    <w:basedOn w:val="Policepardfaut"/>
    <w:rsid w:val="00B42FB3"/>
  </w:style>
  <w:style w:type="character" w:customStyle="1" w:styleId="diczx1">
    <w:name w:val="diczx1"/>
    <w:basedOn w:val="Policepardfaut"/>
    <w:rsid w:val="00B42FB3"/>
  </w:style>
  <w:style w:type="character" w:customStyle="1" w:styleId="smcs">
    <w:name w:val="smcs"/>
    <w:basedOn w:val="Policepardfaut"/>
    <w:rsid w:val="00B42FB3"/>
  </w:style>
  <w:style w:type="character" w:customStyle="1" w:styleId="gcsy">
    <w:name w:val="gc_sy"/>
    <w:basedOn w:val="Policepardfaut"/>
    <w:rsid w:val="002B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642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4</cp:revision>
  <dcterms:created xsi:type="dcterms:W3CDTF">2021-05-12T12:19:00Z</dcterms:created>
  <dcterms:modified xsi:type="dcterms:W3CDTF">2022-02-28T10:45:00Z</dcterms:modified>
</cp:coreProperties>
</file>