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F0C8" w14:textId="77777777" w:rsidR="00077E4F" w:rsidRPr="00E06422" w:rsidRDefault="00077E4F" w:rsidP="006B5ECC">
      <w:pPr>
        <w:spacing w:after="240" w:line="360" w:lineRule="auto"/>
        <w:jc w:val="both"/>
        <w:rPr>
          <w:b/>
          <w:lang w:eastAsia="zh-TW"/>
        </w:rPr>
      </w:pPr>
      <w:r w:rsidRPr="00E06422">
        <w:rPr>
          <w:rFonts w:ascii="PMingLiU" w:eastAsia="PMingLiU" w:hAnsi="PMingLiU" w:cs="PMingLiU" w:hint="eastAsia"/>
          <w:b/>
          <w:lang w:eastAsia="zh-TW"/>
        </w:rPr>
        <w:t>律</w:t>
      </w:r>
      <w:r w:rsidRPr="00E06422">
        <w:rPr>
          <w:b/>
          <w:lang w:eastAsia="zh-TW"/>
        </w:rPr>
        <w:t>/</w:t>
      </w:r>
      <w:proofErr w:type="spellStart"/>
      <w:r w:rsidRPr="00E06422">
        <w:rPr>
          <w:b/>
          <w:i/>
          <w:lang w:eastAsia="zh-TW"/>
        </w:rPr>
        <w:t>lü</w:t>
      </w:r>
      <w:proofErr w:type="spellEnd"/>
      <w:r w:rsidRPr="00E06422">
        <w:rPr>
          <w:b/>
          <w:lang w:eastAsia="zh-TW"/>
        </w:rPr>
        <w:t xml:space="preserve"> 112 | </w:t>
      </w:r>
      <w:proofErr w:type="spellStart"/>
      <w:r w:rsidRPr="00E06422">
        <w:rPr>
          <w:b/>
          <w:i/>
          <w:lang w:eastAsia="zh-TW"/>
        </w:rPr>
        <w:t>Qiangzhan</w:t>
      </w:r>
      <w:proofErr w:type="spellEnd"/>
      <w:r w:rsidRPr="00E06422">
        <w:rPr>
          <w:b/>
          <w:i/>
          <w:lang w:eastAsia="zh-TW"/>
        </w:rPr>
        <w:t xml:space="preserve"> </w:t>
      </w:r>
      <w:proofErr w:type="spellStart"/>
      <w:r w:rsidRPr="00E06422">
        <w:rPr>
          <w:b/>
          <w:i/>
          <w:lang w:eastAsia="zh-TW"/>
        </w:rPr>
        <w:t>liangjia</w:t>
      </w:r>
      <w:proofErr w:type="spellEnd"/>
      <w:r w:rsidRPr="00E06422">
        <w:rPr>
          <w:b/>
          <w:i/>
          <w:lang w:eastAsia="zh-TW"/>
        </w:rPr>
        <w:t xml:space="preserve"> </w:t>
      </w:r>
      <w:proofErr w:type="spellStart"/>
      <w:r w:rsidRPr="00E06422">
        <w:rPr>
          <w:b/>
          <w:i/>
          <w:lang w:eastAsia="zh-TW"/>
        </w:rPr>
        <w:t>qinü</w:t>
      </w:r>
      <w:proofErr w:type="spellEnd"/>
      <w:r w:rsidRPr="00E06422">
        <w:rPr>
          <w:b/>
          <w:lang w:eastAsia="zh-TW"/>
        </w:rPr>
        <w:t xml:space="preserve"> </w:t>
      </w:r>
      <w:r w:rsidRPr="00E06422">
        <w:rPr>
          <w:rFonts w:ascii="PMingLiU" w:eastAsia="PMingLiU" w:hAnsi="PMingLiU" w:cs="PMingLiU" w:hint="eastAsia"/>
          <w:b/>
          <w:lang w:eastAsia="zh-TW"/>
        </w:rPr>
        <w:t>強占良家妻女</w:t>
      </w:r>
    </w:p>
    <w:p w14:paraId="5D2DF0BC" w14:textId="33176346" w:rsidR="00077E4F" w:rsidRPr="009C5D19" w:rsidRDefault="00077E4F" w:rsidP="006B5ECC">
      <w:pPr>
        <w:spacing w:after="480" w:line="360" w:lineRule="auto"/>
        <w:jc w:val="both"/>
        <w:rPr>
          <w:lang w:eastAsia="zh-TW"/>
        </w:rPr>
      </w:pPr>
      <w:r w:rsidRPr="009C5D19">
        <w:rPr>
          <w:rFonts w:ascii="PMingLiU" w:eastAsia="PMingLiU" w:hAnsi="PMingLiU" w:cs="PMingLiU" w:hint="eastAsia"/>
          <w:lang w:eastAsia="zh-TW"/>
        </w:rPr>
        <w:t>凡豪</w:t>
      </w:r>
      <w:r w:rsidRPr="009C5D19">
        <w:rPr>
          <w:rFonts w:ascii="PMingLiU" w:eastAsia="PMingLiU" w:hAnsi="PMingLiU" w:cs="PMingLiU" w:hint="eastAsia"/>
          <w:color w:val="3370FF"/>
          <w:sz w:val="20"/>
          <w:szCs w:val="20"/>
          <w:lang w:eastAsia="zh-TW"/>
        </w:rPr>
        <w:t>強</w:t>
      </w:r>
      <w:r w:rsidRPr="009C5D19">
        <w:rPr>
          <w:rFonts w:ascii="PMingLiU" w:eastAsia="PMingLiU" w:hAnsi="PMingLiU" w:cs="PMingLiU" w:hint="eastAsia"/>
          <w:lang w:eastAsia="zh-TW"/>
        </w:rPr>
        <w:t>勢</w:t>
      </w:r>
      <w:r w:rsidRPr="009C5D19">
        <w:rPr>
          <w:rFonts w:ascii="PMingLiU" w:eastAsia="PMingLiU" w:hAnsi="PMingLiU" w:cs="PMingLiU" w:hint="eastAsia"/>
          <w:color w:val="3370FF"/>
          <w:sz w:val="20"/>
          <w:szCs w:val="20"/>
          <w:lang w:eastAsia="zh-TW"/>
        </w:rPr>
        <w:t>力</w:t>
      </w:r>
      <w:r w:rsidRPr="009C5D19">
        <w:rPr>
          <w:rFonts w:ascii="PMingLiU" w:eastAsia="PMingLiU" w:hAnsi="PMingLiU" w:cs="PMingLiU" w:hint="eastAsia"/>
          <w:lang w:eastAsia="zh-TW"/>
        </w:rPr>
        <w:t>之人，強奪良家妻女，姦占為妻妾者，絞</w:t>
      </w:r>
      <w:r w:rsidRPr="009C5D19">
        <w:rPr>
          <w:rFonts w:ascii="PMingLiU" w:eastAsia="PMingLiU" w:hAnsi="PMingLiU" w:cs="PMingLiU" w:hint="eastAsia"/>
          <w:color w:val="3370FF"/>
          <w:sz w:val="20"/>
          <w:szCs w:val="20"/>
          <w:lang w:eastAsia="zh-TW"/>
        </w:rPr>
        <w:t>監候</w:t>
      </w:r>
      <w:r w:rsidRPr="009C5D19">
        <w:rPr>
          <w:rFonts w:ascii="PMingLiU" w:eastAsia="PMingLiU" w:hAnsi="PMingLiU" w:cs="PMingLiU" w:hint="eastAsia"/>
          <w:color w:val="3370FF"/>
          <w:lang w:eastAsia="zh-TW"/>
        </w:rPr>
        <w:t>，</w:t>
      </w:r>
      <w:r w:rsidRPr="009C5D19">
        <w:rPr>
          <w:rFonts w:ascii="PMingLiU" w:eastAsia="PMingLiU" w:hAnsi="PMingLiU" w:cs="PMingLiU" w:hint="eastAsia"/>
          <w:lang w:eastAsia="zh-TW"/>
        </w:rPr>
        <w:t>婦女給親。</w:t>
      </w:r>
      <w:r w:rsidRPr="009C5D19">
        <w:rPr>
          <w:rFonts w:ascii="PMingLiU" w:eastAsia="PMingLiU" w:hAnsi="PMingLiU" w:cs="PMingLiU" w:hint="eastAsia"/>
          <w:color w:val="3370FF"/>
          <w:sz w:val="20"/>
          <w:szCs w:val="20"/>
          <w:lang w:eastAsia="zh-TW"/>
        </w:rPr>
        <w:t>婦歸夫，女歸親。</w:t>
      </w:r>
      <w:r w:rsidRPr="009C5D19">
        <w:rPr>
          <w:rFonts w:ascii="PMingLiU" w:eastAsia="PMingLiU" w:hAnsi="PMingLiU" w:cs="PMingLiU" w:hint="eastAsia"/>
          <w:lang w:eastAsia="zh-TW"/>
        </w:rPr>
        <w:t>配與子孫弟姪家人者，罪</w:t>
      </w:r>
      <w:r w:rsidRPr="009C5D19">
        <w:rPr>
          <w:rFonts w:ascii="PMingLiU" w:eastAsia="PMingLiU" w:hAnsi="PMingLiU" w:cs="PMingLiU" w:hint="eastAsia"/>
          <w:color w:val="3370FF"/>
          <w:sz w:val="20"/>
          <w:szCs w:val="20"/>
          <w:lang w:eastAsia="zh-TW"/>
        </w:rPr>
        <w:t>歸所主</w:t>
      </w:r>
      <w:r w:rsidRPr="009C5D19">
        <w:rPr>
          <w:rFonts w:ascii="PMingLiU" w:eastAsia="PMingLiU" w:hAnsi="PMingLiU" w:cs="PMingLiU" w:hint="eastAsia"/>
          <w:color w:val="3370FF"/>
          <w:lang w:eastAsia="zh-TW"/>
        </w:rPr>
        <w:t>。</w:t>
      </w:r>
      <w:r w:rsidRPr="009C5D19">
        <w:rPr>
          <w:rFonts w:ascii="PMingLiU" w:eastAsia="PMingLiU" w:hAnsi="PMingLiU" w:cs="PMingLiU" w:hint="eastAsia"/>
          <w:lang w:eastAsia="zh-TW"/>
        </w:rPr>
        <w:t>亦如之，</w:t>
      </w:r>
      <w:r w:rsidRPr="009C5D19">
        <w:rPr>
          <w:rFonts w:ascii="PMingLiU" w:eastAsia="PMingLiU" w:hAnsi="PMingLiU" w:cs="PMingLiU" w:hint="eastAsia"/>
          <w:color w:val="3370FF"/>
          <w:sz w:val="20"/>
          <w:szCs w:val="20"/>
          <w:lang w:eastAsia="zh-TW"/>
        </w:rPr>
        <w:t>所配</w:t>
      </w:r>
      <w:r w:rsidRPr="009C5D19">
        <w:rPr>
          <w:rFonts w:ascii="PMingLiU" w:eastAsia="PMingLiU" w:hAnsi="PMingLiU" w:cs="PMingLiU" w:hint="eastAsia"/>
          <w:lang w:eastAsia="zh-TW"/>
        </w:rPr>
        <w:t>男女不坐。</w:t>
      </w:r>
      <w:r w:rsidRPr="009C5D19">
        <w:rPr>
          <w:rFonts w:ascii="PMingLiU" w:eastAsia="PMingLiU" w:hAnsi="PMingLiU" w:cs="PMingLiU" w:hint="eastAsia"/>
          <w:color w:val="3370FF"/>
          <w:sz w:val="20"/>
          <w:szCs w:val="20"/>
          <w:lang w:eastAsia="zh-TW"/>
        </w:rPr>
        <w:t>仍離異給親</w:t>
      </w:r>
      <w:r w:rsidRPr="009C5D19">
        <w:rPr>
          <w:rFonts w:ascii="PMingLiU" w:eastAsia="PMingLiU" w:hAnsi="PMingLiU" w:cs="PMingLiU"/>
          <w:color w:val="3370FF"/>
          <w:sz w:val="20"/>
          <w:szCs w:val="20"/>
          <w:lang w:eastAsia="zh-TW"/>
        </w:rPr>
        <w:t>。</w:t>
      </w:r>
    </w:p>
    <w:p w14:paraId="556F97C0" w14:textId="16D9C0C1" w:rsidR="00120C55" w:rsidRPr="00671550" w:rsidRDefault="00E06422" w:rsidP="006B5ECC">
      <w:pPr>
        <w:spacing w:after="240" w:line="360" w:lineRule="auto"/>
        <w:jc w:val="both"/>
        <w:rPr>
          <w:rFonts w:ascii="Times" w:eastAsia="MS Mincho" w:hAnsi="Times" w:cs="MS Mincho"/>
          <w:b/>
          <w:lang w:eastAsia="zh-TW"/>
        </w:rPr>
      </w:pPr>
      <w:r>
        <w:rPr>
          <w:b/>
          <w:lang w:eastAsia="zh-TW"/>
        </w:rPr>
        <w:t>Article 112 : « </w:t>
      </w:r>
      <w:r w:rsidR="00671550">
        <w:rPr>
          <w:b/>
          <w:lang w:eastAsia="zh-TW"/>
        </w:rPr>
        <w:t xml:space="preserve">Prendre possession </w:t>
      </w:r>
      <w:r w:rsidR="00AB3AB8" w:rsidRPr="00AB3AB8">
        <w:rPr>
          <w:b/>
          <w:color w:val="FF0000"/>
          <w:lang w:eastAsia="zh-TW"/>
        </w:rPr>
        <w:t>(occuper ?)</w:t>
      </w:r>
      <w:r w:rsidR="004A36CE" w:rsidRPr="00AB3AB8">
        <w:rPr>
          <w:b/>
          <w:color w:val="FF0000"/>
          <w:lang w:eastAsia="zh-TW"/>
        </w:rPr>
        <w:t xml:space="preserve"> </w:t>
      </w:r>
      <w:r w:rsidR="00671550">
        <w:rPr>
          <w:b/>
          <w:lang w:eastAsia="zh-TW"/>
        </w:rPr>
        <w:t xml:space="preserve">par </w:t>
      </w:r>
      <w:r>
        <w:rPr>
          <w:b/>
          <w:lang w:eastAsia="zh-TW"/>
        </w:rPr>
        <w:t xml:space="preserve">force </w:t>
      </w:r>
      <w:r w:rsidR="00671550">
        <w:rPr>
          <w:b/>
          <w:lang w:eastAsia="zh-TW"/>
        </w:rPr>
        <w:t>d’</w:t>
      </w:r>
      <w:r>
        <w:rPr>
          <w:b/>
          <w:lang w:eastAsia="zh-TW"/>
        </w:rPr>
        <w:t xml:space="preserve">une épouse ou </w:t>
      </w:r>
      <w:r w:rsidR="00671550">
        <w:rPr>
          <w:b/>
          <w:lang w:eastAsia="zh-TW"/>
        </w:rPr>
        <w:t>d’</w:t>
      </w:r>
      <w:r>
        <w:rPr>
          <w:b/>
          <w:lang w:eastAsia="zh-TW"/>
        </w:rPr>
        <w:t>une fille de bonne famille »</w:t>
      </w:r>
      <w:r w:rsidR="00671550">
        <w:rPr>
          <w:b/>
          <w:lang w:eastAsia="zh-TW"/>
        </w:rPr>
        <w:t xml:space="preserve"> </w:t>
      </w:r>
    </w:p>
    <w:p w14:paraId="7035CA3F" w14:textId="4CDD8388" w:rsidR="008B63B7" w:rsidRDefault="006D2F92" w:rsidP="008B63B7">
      <w:pPr>
        <w:spacing w:after="960" w:line="360" w:lineRule="auto"/>
        <w:jc w:val="both"/>
        <w:rPr>
          <w:rFonts w:eastAsia="PMingLiU"/>
          <w:color w:val="3370FF"/>
          <w:sz w:val="20"/>
          <w:szCs w:val="20"/>
          <w:lang w:eastAsia="zh-TW"/>
        </w:rPr>
      </w:pPr>
      <w:r>
        <w:rPr>
          <w:lang w:eastAsia="zh-TW"/>
        </w:rPr>
        <w:t>Dans tous les cas</w:t>
      </w:r>
      <w:r w:rsidR="00E06422" w:rsidRPr="009C5D19">
        <w:rPr>
          <w:lang w:eastAsia="zh-TW"/>
        </w:rPr>
        <w:t xml:space="preserve"> où un homme puissant </w:t>
      </w:r>
      <w:r w:rsidR="00E06422" w:rsidRPr="009C5D19">
        <w:rPr>
          <w:rFonts w:eastAsia="PMingLiU"/>
          <w:color w:val="3370FF"/>
          <w:sz w:val="20"/>
          <w:szCs w:val="20"/>
          <w:lang w:eastAsia="zh-TW"/>
        </w:rPr>
        <w:t xml:space="preserve">et </w:t>
      </w:r>
      <w:r w:rsidR="009C5D19" w:rsidRPr="009C5D19">
        <w:rPr>
          <w:rFonts w:eastAsia="PMingLiU"/>
          <w:color w:val="3370FF"/>
          <w:sz w:val="20"/>
          <w:szCs w:val="20"/>
          <w:lang w:eastAsia="zh-TW"/>
        </w:rPr>
        <w:t>violent</w:t>
      </w:r>
      <w:r w:rsidR="00E06422" w:rsidRPr="009C5D19">
        <w:rPr>
          <w:sz w:val="20"/>
          <w:szCs w:val="18"/>
          <w:lang w:eastAsia="zh-TW"/>
        </w:rPr>
        <w:t xml:space="preserve"> </w:t>
      </w:r>
      <w:r w:rsidR="00E06422" w:rsidRPr="009C5D19">
        <w:rPr>
          <w:lang w:eastAsia="zh-TW"/>
        </w:rPr>
        <w:t xml:space="preserve">et </w:t>
      </w:r>
      <w:r w:rsidR="009C5D19" w:rsidRPr="009C5D19">
        <w:rPr>
          <w:lang w:eastAsia="zh-TW"/>
        </w:rPr>
        <w:t>en position d’autorité</w:t>
      </w:r>
      <w:r w:rsidR="00E06422" w:rsidRPr="009C5D19">
        <w:rPr>
          <w:lang w:eastAsia="zh-TW"/>
        </w:rPr>
        <w:t xml:space="preserve"> </w:t>
      </w:r>
      <w:r w:rsidR="00E06422" w:rsidRPr="009C5D19">
        <w:rPr>
          <w:rFonts w:eastAsia="PMingLiU"/>
          <w:color w:val="3370FF"/>
          <w:sz w:val="20"/>
          <w:szCs w:val="20"/>
          <w:lang w:eastAsia="zh-TW"/>
        </w:rPr>
        <w:t xml:space="preserve">et </w:t>
      </w:r>
      <w:r w:rsidR="009C5D19" w:rsidRPr="009C5D19">
        <w:rPr>
          <w:rFonts w:eastAsia="PMingLiU"/>
          <w:color w:val="3370FF"/>
          <w:sz w:val="20"/>
          <w:szCs w:val="20"/>
          <w:lang w:eastAsia="zh-TW"/>
        </w:rPr>
        <w:t>de force</w:t>
      </w:r>
      <w:r w:rsidR="00E06422" w:rsidRPr="009C5D19">
        <w:rPr>
          <w:sz w:val="20"/>
          <w:szCs w:val="18"/>
          <w:lang w:eastAsia="zh-TW"/>
        </w:rPr>
        <w:t xml:space="preserve"> </w:t>
      </w:r>
      <w:r w:rsidR="00E06422" w:rsidRPr="009C5D19">
        <w:rPr>
          <w:lang w:eastAsia="zh-TW"/>
        </w:rPr>
        <w:t xml:space="preserve">s’empare </w:t>
      </w:r>
      <w:r w:rsidR="00CE704E">
        <w:rPr>
          <w:lang w:eastAsia="zh-TW"/>
        </w:rPr>
        <w:t>par violence</w:t>
      </w:r>
      <w:r w:rsidR="00E06422" w:rsidRPr="009C5D19">
        <w:rPr>
          <w:lang w:eastAsia="zh-TW"/>
        </w:rPr>
        <w:t xml:space="preserve"> d</w:t>
      </w:r>
      <w:r w:rsidR="009C5D19" w:rsidRPr="009C5D19">
        <w:rPr>
          <w:lang w:eastAsia="zh-TW"/>
        </w:rPr>
        <w:t>’une</w:t>
      </w:r>
      <w:r w:rsidR="00E06422" w:rsidRPr="009C5D19">
        <w:rPr>
          <w:lang w:eastAsia="zh-TW"/>
        </w:rPr>
        <w:t xml:space="preserve"> </w:t>
      </w:r>
      <w:r w:rsidR="006B5ECC" w:rsidRPr="009C5D19">
        <w:rPr>
          <w:lang w:eastAsia="zh-TW"/>
        </w:rPr>
        <w:t>épouse</w:t>
      </w:r>
      <w:r w:rsidR="00E06422" w:rsidRPr="009C5D19">
        <w:rPr>
          <w:lang w:eastAsia="zh-TW"/>
        </w:rPr>
        <w:t xml:space="preserve"> ou d’une fille de </w:t>
      </w:r>
      <w:r w:rsidR="009C5D19" w:rsidRPr="009C5D19">
        <w:rPr>
          <w:lang w:eastAsia="zh-TW"/>
        </w:rPr>
        <w:t>famille honorable</w:t>
      </w:r>
      <w:r w:rsidR="00E06422" w:rsidRPr="009C5D19">
        <w:rPr>
          <w:lang w:eastAsia="zh-TW"/>
        </w:rPr>
        <w:t xml:space="preserve"> </w:t>
      </w:r>
      <w:r w:rsidR="00B751D0">
        <w:rPr>
          <w:lang w:eastAsia="zh-TW"/>
        </w:rPr>
        <w:t xml:space="preserve">et </w:t>
      </w:r>
      <w:r w:rsidR="00E06422" w:rsidRPr="009C5D19">
        <w:rPr>
          <w:lang w:eastAsia="zh-TW"/>
        </w:rPr>
        <w:t>e</w:t>
      </w:r>
      <w:r w:rsidR="00671550">
        <w:rPr>
          <w:lang w:eastAsia="zh-TW"/>
        </w:rPr>
        <w:t xml:space="preserve">n prend possession </w:t>
      </w:r>
      <w:r w:rsidR="00671550">
        <w:rPr>
          <w:color w:val="FF0000"/>
          <w:lang w:eastAsia="zh-TW"/>
        </w:rPr>
        <w:t>(</w:t>
      </w:r>
      <w:r w:rsidR="008B63B7" w:rsidRPr="008B63B7">
        <w:rPr>
          <w:color w:val="FF0000"/>
          <w:lang w:eastAsia="zh-TW"/>
        </w:rPr>
        <w:t>occupe ?</w:t>
      </w:r>
      <w:r w:rsidR="00BD074D">
        <w:rPr>
          <w:lang w:eastAsia="zh-TW"/>
        </w:rPr>
        <w:t>)</w:t>
      </w:r>
      <w:r w:rsidR="00BD074D" w:rsidRPr="009C5D19">
        <w:rPr>
          <w:lang w:eastAsia="zh-TW"/>
        </w:rPr>
        <w:t xml:space="preserve"> </w:t>
      </w:r>
      <w:r w:rsidR="007C4A0A">
        <w:rPr>
          <w:lang w:eastAsia="zh-TW"/>
        </w:rPr>
        <w:t>malhonnêtement</w:t>
      </w:r>
      <w:r w:rsidR="00BD074D" w:rsidRPr="009C5D19">
        <w:rPr>
          <w:lang w:eastAsia="zh-TW"/>
        </w:rPr>
        <w:t xml:space="preserve"> </w:t>
      </w:r>
      <w:r w:rsidR="00BD074D">
        <w:rPr>
          <w:lang w:eastAsia="zh-TW"/>
        </w:rPr>
        <w:t>(</w:t>
      </w:r>
      <w:r w:rsidR="00BD074D" w:rsidRPr="008B63B7">
        <w:rPr>
          <w:color w:val="FF0000"/>
          <w:lang w:eastAsia="zh-TW"/>
        </w:rPr>
        <w:t>vicieusement ?</w:t>
      </w:r>
      <w:r w:rsidR="008B63B7" w:rsidRPr="008B63B7">
        <w:rPr>
          <w:color w:val="FF0000"/>
          <w:lang w:eastAsia="zh-TW"/>
        </w:rPr>
        <w:t xml:space="preserve"> sexuellement ?</w:t>
      </w:r>
      <w:r w:rsidR="00BD074D">
        <w:rPr>
          <w:lang w:eastAsia="zh-TW"/>
        </w:rPr>
        <w:t xml:space="preserve">) </w:t>
      </w:r>
      <w:r w:rsidR="00E06422" w:rsidRPr="009C5D19">
        <w:rPr>
          <w:lang w:eastAsia="zh-TW"/>
        </w:rPr>
        <w:t xml:space="preserve">pour en </w:t>
      </w:r>
      <w:r w:rsidR="006B5ECC" w:rsidRPr="009C5D19">
        <w:rPr>
          <w:lang w:eastAsia="zh-TW"/>
        </w:rPr>
        <w:t>faire son épouse ou sa concubine :</w:t>
      </w:r>
      <w:r w:rsidR="00E06422" w:rsidRPr="009C5D19">
        <w:rPr>
          <w:lang w:eastAsia="zh-TW"/>
        </w:rPr>
        <w:t xml:space="preserve"> strangulation </w:t>
      </w:r>
      <w:r>
        <w:rPr>
          <w:rFonts w:eastAsia="PMingLiU"/>
          <w:color w:val="3370FF"/>
          <w:sz w:val="20"/>
          <w:szCs w:val="20"/>
          <w:lang w:eastAsia="zh-TW"/>
        </w:rPr>
        <w:t>D.A.</w:t>
      </w:r>
      <w:r w:rsidR="00E06422" w:rsidRPr="009C5D19">
        <w:rPr>
          <w:rFonts w:eastAsia="PMingLiU"/>
          <w:color w:val="3370FF"/>
          <w:lang w:eastAsia="zh-TW"/>
        </w:rPr>
        <w:t> </w:t>
      </w:r>
      <w:r w:rsidR="00E06422" w:rsidRPr="009C5D19">
        <w:rPr>
          <w:lang w:eastAsia="zh-TW"/>
        </w:rPr>
        <w:t>;</w:t>
      </w:r>
      <w:r w:rsidR="002C37C3" w:rsidRPr="009C5D19">
        <w:rPr>
          <w:lang w:eastAsia="zh-TW"/>
        </w:rPr>
        <w:t xml:space="preserve"> la femme</w:t>
      </w:r>
      <w:r w:rsidR="009C5D19" w:rsidRPr="009C5D19">
        <w:rPr>
          <w:lang w:eastAsia="zh-TW"/>
        </w:rPr>
        <w:t xml:space="preserve"> ou la fille</w:t>
      </w:r>
      <w:r w:rsidR="00A44468" w:rsidRPr="009C5D19">
        <w:rPr>
          <w:lang w:eastAsia="zh-TW"/>
        </w:rPr>
        <w:t xml:space="preserve"> est </w:t>
      </w:r>
      <w:r w:rsidR="007C4A0A">
        <w:rPr>
          <w:lang w:eastAsia="zh-TW"/>
        </w:rPr>
        <w:t>rendue</w:t>
      </w:r>
      <w:r w:rsidR="007C4A0A" w:rsidRPr="009C5D19">
        <w:rPr>
          <w:lang w:eastAsia="zh-TW"/>
        </w:rPr>
        <w:t xml:space="preserve"> </w:t>
      </w:r>
      <w:r w:rsidR="00E06422" w:rsidRPr="009C5D19">
        <w:rPr>
          <w:lang w:eastAsia="zh-TW"/>
        </w:rPr>
        <w:t xml:space="preserve">à ses </w:t>
      </w:r>
      <w:r w:rsidR="00A44468" w:rsidRPr="009C5D19">
        <w:rPr>
          <w:lang w:eastAsia="zh-TW"/>
        </w:rPr>
        <w:t>parents</w:t>
      </w:r>
      <w:r w:rsidR="009C5D19" w:rsidRPr="009C5D19">
        <w:rPr>
          <w:rFonts w:eastAsia="PMingLiU"/>
          <w:color w:val="3370FF"/>
          <w:sz w:val="20"/>
          <w:szCs w:val="20"/>
          <w:lang w:eastAsia="zh-TW"/>
        </w:rPr>
        <w:t> ;</w:t>
      </w:r>
      <w:r w:rsidR="00E06422" w:rsidRPr="009C5D19">
        <w:rPr>
          <w:rFonts w:eastAsia="PMingLiU"/>
          <w:color w:val="3370FF"/>
          <w:sz w:val="20"/>
          <w:szCs w:val="20"/>
          <w:lang w:eastAsia="zh-TW"/>
        </w:rPr>
        <w:t xml:space="preserve"> </w:t>
      </w:r>
      <w:r w:rsidR="009C5D19" w:rsidRPr="009C5D19">
        <w:rPr>
          <w:rFonts w:eastAsia="PMingLiU"/>
          <w:color w:val="3370FF"/>
          <w:sz w:val="20"/>
          <w:szCs w:val="20"/>
          <w:lang w:eastAsia="zh-TW"/>
        </w:rPr>
        <w:t>l</w:t>
      </w:r>
      <w:r w:rsidR="00E06422" w:rsidRPr="009C5D19">
        <w:rPr>
          <w:rFonts w:eastAsia="PMingLiU"/>
          <w:color w:val="3370FF"/>
          <w:sz w:val="20"/>
          <w:szCs w:val="20"/>
          <w:lang w:eastAsia="zh-TW"/>
        </w:rPr>
        <w:t xml:space="preserve">a femme </w:t>
      </w:r>
      <w:r w:rsidR="007C4A0A">
        <w:rPr>
          <w:rFonts w:eastAsia="PMingLiU"/>
          <w:color w:val="3370FF"/>
          <w:sz w:val="20"/>
          <w:szCs w:val="20"/>
          <w:lang w:eastAsia="zh-TW"/>
        </w:rPr>
        <w:t>retourne chez</w:t>
      </w:r>
      <w:r w:rsidR="00E06422" w:rsidRPr="009C5D19">
        <w:rPr>
          <w:rFonts w:eastAsia="PMingLiU"/>
          <w:color w:val="3370FF"/>
          <w:sz w:val="20"/>
          <w:szCs w:val="20"/>
          <w:lang w:eastAsia="zh-TW"/>
        </w:rPr>
        <w:t xml:space="preserve"> son mari, la fille revient </w:t>
      </w:r>
      <w:r w:rsidR="007C4A0A">
        <w:rPr>
          <w:rFonts w:eastAsia="PMingLiU"/>
          <w:color w:val="3370FF"/>
          <w:sz w:val="20"/>
          <w:szCs w:val="20"/>
          <w:lang w:eastAsia="zh-TW"/>
        </w:rPr>
        <w:t>chez</w:t>
      </w:r>
      <w:r w:rsidR="007C4A0A" w:rsidRPr="009C5D19">
        <w:rPr>
          <w:rFonts w:eastAsia="PMingLiU"/>
          <w:color w:val="3370FF"/>
          <w:sz w:val="20"/>
          <w:szCs w:val="20"/>
          <w:lang w:eastAsia="zh-TW"/>
        </w:rPr>
        <w:t xml:space="preserve"> </w:t>
      </w:r>
      <w:r w:rsidR="00E06422" w:rsidRPr="009C5D19">
        <w:rPr>
          <w:rFonts w:eastAsia="PMingLiU"/>
          <w:color w:val="3370FF"/>
          <w:sz w:val="20"/>
          <w:szCs w:val="20"/>
          <w:lang w:eastAsia="zh-TW"/>
        </w:rPr>
        <w:t>ses parents</w:t>
      </w:r>
      <w:r w:rsidR="00E06422" w:rsidRPr="009C5D19">
        <w:rPr>
          <w:rFonts w:eastAsia="PMingLiU"/>
          <w:color w:val="3370FF"/>
          <w:lang w:eastAsia="zh-TW"/>
        </w:rPr>
        <w:t>.</w:t>
      </w:r>
      <w:r w:rsidR="00E06422" w:rsidRPr="009C5D19">
        <w:rPr>
          <w:lang w:eastAsia="zh-TW"/>
        </w:rPr>
        <w:t xml:space="preserve"> S</w:t>
      </w:r>
      <w:r w:rsidR="00671550">
        <w:rPr>
          <w:lang w:eastAsia="zh-TW"/>
        </w:rPr>
        <w:t>i cet homme</w:t>
      </w:r>
      <w:r w:rsidR="00E06422" w:rsidRPr="009C5D19">
        <w:rPr>
          <w:lang w:eastAsia="zh-TW"/>
        </w:rPr>
        <w:t xml:space="preserve"> la marie à </w:t>
      </w:r>
      <w:r w:rsidR="009C5D19">
        <w:rPr>
          <w:lang w:eastAsia="zh-TW"/>
        </w:rPr>
        <w:t>un</w:t>
      </w:r>
      <w:r w:rsidR="00E06422" w:rsidRPr="009C5D19">
        <w:rPr>
          <w:lang w:eastAsia="zh-TW"/>
        </w:rPr>
        <w:t xml:space="preserve"> fils, </w:t>
      </w:r>
      <w:r w:rsidR="009C5D19">
        <w:rPr>
          <w:lang w:eastAsia="zh-TW"/>
        </w:rPr>
        <w:t>un</w:t>
      </w:r>
      <w:r w:rsidR="00E06422" w:rsidRPr="009C5D19">
        <w:rPr>
          <w:lang w:eastAsia="zh-TW"/>
        </w:rPr>
        <w:t xml:space="preserve"> petit-fils, </w:t>
      </w:r>
      <w:r w:rsidR="009C5D19">
        <w:rPr>
          <w:lang w:eastAsia="zh-TW"/>
        </w:rPr>
        <w:t>un</w:t>
      </w:r>
      <w:r w:rsidR="00E06422" w:rsidRPr="009C5D19">
        <w:rPr>
          <w:lang w:eastAsia="zh-TW"/>
        </w:rPr>
        <w:t xml:space="preserve"> frère cadet, </w:t>
      </w:r>
      <w:r w:rsidR="009C5D19">
        <w:rPr>
          <w:lang w:eastAsia="zh-TW"/>
        </w:rPr>
        <w:t>un neveu</w:t>
      </w:r>
      <w:r w:rsidR="00E06422" w:rsidRPr="009C5D19">
        <w:rPr>
          <w:lang w:eastAsia="zh-TW"/>
        </w:rPr>
        <w:t xml:space="preserve"> ou </w:t>
      </w:r>
      <w:r w:rsidR="009C5D19">
        <w:rPr>
          <w:lang w:eastAsia="zh-TW"/>
        </w:rPr>
        <w:t>un membre de sa maisonnée</w:t>
      </w:r>
      <w:r w:rsidR="00A44468" w:rsidRPr="009C5D19">
        <w:rPr>
          <w:lang w:eastAsia="zh-TW"/>
        </w:rPr>
        <w:t> :</w:t>
      </w:r>
      <w:r w:rsidR="00E06422" w:rsidRPr="009C5D19">
        <w:rPr>
          <w:lang w:eastAsia="zh-TW"/>
        </w:rPr>
        <w:t xml:space="preserve"> </w:t>
      </w:r>
      <w:r w:rsidR="00E459A8">
        <w:rPr>
          <w:lang w:eastAsia="zh-TW"/>
        </w:rPr>
        <w:t>s</w:t>
      </w:r>
      <w:r w:rsidR="00E06422" w:rsidRPr="009C5D19">
        <w:rPr>
          <w:lang w:eastAsia="zh-TW"/>
        </w:rPr>
        <w:t xml:space="preserve">a peine </w:t>
      </w:r>
      <w:r w:rsidR="00E459A8">
        <w:rPr>
          <w:rFonts w:eastAsia="PMingLiU"/>
          <w:color w:val="3370FF"/>
          <w:sz w:val="20"/>
          <w:szCs w:val="20"/>
          <w:lang w:eastAsia="zh-TW"/>
        </w:rPr>
        <w:t>en tant qu’organisateur du mariage</w:t>
      </w:r>
      <w:r w:rsidR="00E06422" w:rsidRPr="00CE704E">
        <w:rPr>
          <w:sz w:val="20"/>
          <w:szCs w:val="18"/>
          <w:lang w:eastAsia="zh-TW"/>
        </w:rPr>
        <w:t xml:space="preserve"> </w:t>
      </w:r>
      <w:r w:rsidR="00E06422" w:rsidRPr="009C5D19">
        <w:rPr>
          <w:lang w:eastAsia="zh-TW"/>
        </w:rPr>
        <w:t>est la même</w:t>
      </w:r>
      <w:r w:rsidR="00CE704E">
        <w:rPr>
          <w:lang w:eastAsia="zh-TW"/>
        </w:rPr>
        <w:t> ;</w:t>
      </w:r>
      <w:r w:rsidR="00E06422" w:rsidRPr="009C5D19">
        <w:rPr>
          <w:lang w:eastAsia="zh-TW"/>
        </w:rPr>
        <w:t xml:space="preserve"> </w:t>
      </w:r>
      <w:r w:rsidR="007C4A0A">
        <w:rPr>
          <w:lang w:eastAsia="zh-TW"/>
        </w:rPr>
        <w:t xml:space="preserve">le garçon et la fille </w:t>
      </w:r>
      <w:r w:rsidR="00CE704E">
        <w:rPr>
          <w:rFonts w:eastAsia="PMingLiU"/>
          <w:color w:val="3370FF"/>
          <w:sz w:val="20"/>
          <w:szCs w:val="20"/>
          <w:lang w:eastAsia="zh-TW"/>
        </w:rPr>
        <w:t>qu’il a mariés</w:t>
      </w:r>
      <w:r w:rsidR="006B5ECC" w:rsidRPr="009C5D19">
        <w:rPr>
          <w:lang w:eastAsia="zh-TW"/>
        </w:rPr>
        <w:t xml:space="preserve"> ne sont pas in</w:t>
      </w:r>
      <w:r w:rsidR="007C4A0A">
        <w:rPr>
          <w:lang w:eastAsia="zh-TW"/>
        </w:rPr>
        <w:t>culpés</w:t>
      </w:r>
      <w:r w:rsidR="00CE704E" w:rsidRPr="00CE704E">
        <w:rPr>
          <w:rFonts w:eastAsia="PMingLiU"/>
          <w:color w:val="3370FF"/>
          <w:sz w:val="20"/>
          <w:szCs w:val="20"/>
          <w:lang w:eastAsia="zh-TW"/>
        </w:rPr>
        <w:t xml:space="preserve"> ; </w:t>
      </w:r>
      <w:r w:rsidR="008C253D">
        <w:rPr>
          <w:rFonts w:eastAsia="PMingLiU"/>
          <w:color w:val="3370FF"/>
          <w:sz w:val="20"/>
          <w:szCs w:val="20"/>
          <w:lang w:eastAsia="zh-TW"/>
        </w:rPr>
        <w:t xml:space="preserve">toujours </w:t>
      </w:r>
      <w:r w:rsidR="007C4A0A">
        <w:rPr>
          <w:rFonts w:eastAsia="PMingLiU"/>
          <w:color w:val="3370FF"/>
          <w:sz w:val="20"/>
          <w:szCs w:val="20"/>
          <w:lang w:eastAsia="zh-TW"/>
        </w:rPr>
        <w:t>les sépare</w:t>
      </w:r>
      <w:r w:rsidR="003941A5">
        <w:rPr>
          <w:rFonts w:eastAsia="PMingLiU"/>
          <w:color w:val="3370FF"/>
          <w:sz w:val="20"/>
          <w:szCs w:val="20"/>
          <w:lang w:eastAsia="zh-TW"/>
        </w:rPr>
        <w:t>r</w:t>
      </w:r>
      <w:r w:rsidR="008C253D">
        <w:rPr>
          <w:rFonts w:eastAsia="PMingLiU"/>
          <w:color w:val="3370FF"/>
          <w:sz w:val="20"/>
          <w:szCs w:val="20"/>
          <w:lang w:eastAsia="zh-TW"/>
        </w:rPr>
        <w:t xml:space="preserve"> et</w:t>
      </w:r>
      <w:r w:rsidR="00CE704E" w:rsidRPr="00CE704E">
        <w:rPr>
          <w:rFonts w:eastAsia="PMingLiU"/>
          <w:color w:val="3370FF"/>
          <w:sz w:val="20"/>
          <w:szCs w:val="20"/>
          <w:lang w:eastAsia="zh-TW"/>
        </w:rPr>
        <w:t xml:space="preserve"> </w:t>
      </w:r>
      <w:r w:rsidR="007C4A0A">
        <w:rPr>
          <w:rFonts w:eastAsia="PMingLiU"/>
          <w:color w:val="3370FF"/>
          <w:sz w:val="20"/>
          <w:szCs w:val="20"/>
          <w:lang w:eastAsia="zh-TW"/>
        </w:rPr>
        <w:t>les rendre à leu</w:t>
      </w:r>
      <w:r w:rsidR="008C253D">
        <w:rPr>
          <w:rFonts w:eastAsia="PMingLiU"/>
          <w:color w:val="3370FF"/>
          <w:sz w:val="20"/>
          <w:szCs w:val="20"/>
          <w:lang w:eastAsia="zh-TW"/>
        </w:rPr>
        <w:t>r parenté.</w:t>
      </w:r>
    </w:p>
    <w:p w14:paraId="60550573" w14:textId="77777777" w:rsidR="008B63B7" w:rsidRDefault="008B63B7" w:rsidP="008B63B7">
      <w:pPr>
        <w:rPr>
          <w:rStyle w:val="lev"/>
          <w:rFonts w:ascii="Times" w:eastAsia="Yu Gothic" w:hAnsi="Times" w:cs="Yu Gothic"/>
        </w:rPr>
      </w:pPr>
      <w:r>
        <w:rPr>
          <w:rStyle w:val="lev"/>
          <w:rFonts w:ascii="Times" w:eastAsia="Yu Gothic" w:hAnsi="Times" w:cs="Yu Gothic"/>
        </w:rPr>
        <w:t>Glossaire</w:t>
      </w:r>
    </w:p>
    <w:p w14:paraId="22872AF5" w14:textId="3EFCB21D" w:rsidR="008B63B7" w:rsidRDefault="008B63B7" w:rsidP="008B63B7">
      <w:pPr>
        <w:rPr>
          <w:rStyle w:val="dicpy"/>
        </w:rPr>
      </w:pPr>
      <w:r>
        <w:rPr>
          <w:rStyle w:val="lev"/>
          <w:rFonts w:ascii="MS Mincho" w:eastAsia="MS Mincho" w:hAnsi="MS Mincho" w:cs="Yu Gothic" w:hint="eastAsia"/>
          <w:lang w:eastAsia="zh-TW"/>
        </w:rPr>
        <w:t>強占</w:t>
      </w:r>
      <w:r>
        <w:rPr>
          <w:rStyle w:val="dicpy"/>
        </w:rPr>
        <w:t>qiángzhàn : enlever et séquestrer (</w:t>
      </w:r>
      <w:r w:rsidRPr="008B63B7">
        <w:rPr>
          <w:rStyle w:val="dicpy"/>
          <w:color w:val="FF0000"/>
        </w:rPr>
        <w:t>ou occuper de force </w:t>
      </w:r>
      <w:r>
        <w:rPr>
          <w:rStyle w:val="dicpy"/>
        </w:rPr>
        <w:t xml:space="preserve">?) </w:t>
      </w:r>
    </w:p>
    <w:p w14:paraId="3687B5EC" w14:textId="2E1EE6AC" w:rsidR="008B63B7" w:rsidRDefault="008B63B7" w:rsidP="008B63B7">
      <w:proofErr w:type="spellStart"/>
      <w:r>
        <w:t>Comm</w:t>
      </w:r>
      <w:proofErr w:type="spellEnd"/>
      <w:r>
        <w:t xml:space="preserve">. 5 occurrences </w:t>
      </w:r>
      <w:proofErr w:type="spellStart"/>
      <w:r>
        <w:t>ds</w:t>
      </w:r>
      <w:proofErr w:type="spellEnd"/>
      <w:r>
        <w:t xml:space="preserve"> DQLL.</w:t>
      </w:r>
    </w:p>
    <w:p w14:paraId="72842B8C" w14:textId="047B7009" w:rsidR="008B63B7" w:rsidRPr="008B63B7" w:rsidRDefault="00671550" w:rsidP="008B63B7">
      <w:pPr>
        <w:rPr>
          <w:rFonts w:ascii="MS Mincho" w:eastAsia="MS Mincho" w:hAnsi="MS Mincho" w:cs="MS Mincho"/>
          <w:lang w:val="fr-CH" w:eastAsia="zh-TW"/>
        </w:rPr>
      </w:pPr>
      <w:r>
        <w:rPr>
          <w:rFonts w:ascii="MS Mincho" w:eastAsia="MS Mincho" w:hAnsi="MS Mincho" w:cs="MS Mincho"/>
          <w:lang w:val="fr-CH" w:eastAsia="zh-TW"/>
        </w:rPr>
        <w:t xml:space="preserve">Syn. </w:t>
      </w:r>
      <w:r>
        <w:rPr>
          <w:rFonts w:ascii="MS Mincho" w:eastAsia="MS Mincho" w:hAnsi="MS Mincho" w:cs="MS Mincho" w:hint="eastAsia"/>
          <w:lang w:val="fr-CH" w:eastAsia="zh-TW"/>
        </w:rPr>
        <w:t>強佔</w:t>
      </w:r>
    </w:p>
    <w:p w14:paraId="3F86EF22" w14:textId="77777777" w:rsidR="003941A5" w:rsidRPr="006E2FF2" w:rsidRDefault="00845B78" w:rsidP="003941A5">
      <w:pPr>
        <w:spacing w:before="60" w:after="60"/>
        <w:rPr>
          <w:sz w:val="27"/>
          <w:szCs w:val="27"/>
        </w:rPr>
      </w:pPr>
      <w:hyperlink r:id="rId7" w:history="1">
        <w:proofErr w:type="spellStart"/>
        <w:r w:rsidR="003941A5" w:rsidRPr="006E2FF2">
          <w:rPr>
            <w:color w:val="0000FF"/>
            <w:sz w:val="27"/>
            <w:szCs w:val="27"/>
            <w:u w:val="single"/>
          </w:rPr>
          <w:t>liáng</w:t>
        </w:r>
        <w:proofErr w:type="spellEnd"/>
        <w:r w:rsidR="003941A5" w:rsidRPr="006E2FF2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3941A5" w:rsidRPr="006E2FF2">
          <w:rPr>
            <w:color w:val="0000FF"/>
            <w:sz w:val="27"/>
            <w:szCs w:val="27"/>
            <w:u w:val="single"/>
          </w:rPr>
          <w:t>jiā</w:t>
        </w:r>
        <w:proofErr w:type="spellEnd"/>
        <w:r w:rsidR="003941A5" w:rsidRPr="006E2FF2">
          <w:rPr>
            <w:color w:val="0000FF"/>
            <w:sz w:val="27"/>
            <w:szCs w:val="27"/>
            <w:u w:val="single"/>
          </w:rPr>
          <w:t xml:space="preserve"> </w:t>
        </w:r>
      </w:hyperlink>
      <w:r w:rsidR="003941A5" w:rsidRPr="006E2FF2">
        <w:rPr>
          <w:sz w:val="27"/>
          <w:szCs w:val="27"/>
        </w:rPr>
        <w:t xml:space="preserve">/ </w:t>
      </w:r>
      <w:r w:rsidR="003941A5" w:rsidRPr="006E2FF2">
        <w:rPr>
          <w:rFonts w:ascii="MS Mincho" w:eastAsia="MS Mincho" w:hAnsi="MS Mincho" w:cs="MS Mincho"/>
          <w:sz w:val="27"/>
          <w:szCs w:val="27"/>
        </w:rPr>
        <w:t>良家</w:t>
      </w:r>
      <w:r w:rsidR="003941A5" w:rsidRPr="006E2FF2">
        <w:rPr>
          <w:sz w:val="20"/>
          <w:szCs w:val="20"/>
        </w:rPr>
        <w:br/>
        <w:t xml:space="preserve">[en] </w:t>
      </w:r>
      <w:proofErr w:type="spellStart"/>
      <w:r w:rsidR="003941A5" w:rsidRPr="006E2FF2">
        <w:rPr>
          <w:sz w:val="20"/>
          <w:szCs w:val="20"/>
        </w:rPr>
        <w:t>decent</w:t>
      </w:r>
      <w:proofErr w:type="spellEnd"/>
      <w:r w:rsidR="003941A5" w:rsidRPr="006E2FF2">
        <w:rPr>
          <w:sz w:val="20"/>
          <w:szCs w:val="20"/>
        </w:rPr>
        <w:t xml:space="preserve"> </w:t>
      </w:r>
      <w:proofErr w:type="spellStart"/>
      <w:r w:rsidR="003941A5" w:rsidRPr="006E2FF2">
        <w:rPr>
          <w:sz w:val="20"/>
          <w:szCs w:val="20"/>
        </w:rPr>
        <w:t>family</w:t>
      </w:r>
      <w:proofErr w:type="spellEnd"/>
      <w:r w:rsidR="003941A5" w:rsidRPr="006E2FF2">
        <w:rPr>
          <w:sz w:val="20"/>
          <w:szCs w:val="20"/>
        </w:rPr>
        <w:t xml:space="preserve"> [</w:t>
      </w:r>
      <w:proofErr w:type="spellStart"/>
      <w:r w:rsidR="003941A5" w:rsidRPr="006E2FF2">
        <w:rPr>
          <w:sz w:val="20"/>
          <w:szCs w:val="20"/>
        </w:rPr>
        <w:t>fr</w:t>
      </w:r>
      <w:proofErr w:type="spellEnd"/>
      <w:r w:rsidR="003941A5" w:rsidRPr="006E2FF2">
        <w:rPr>
          <w:sz w:val="20"/>
          <w:szCs w:val="20"/>
        </w:rPr>
        <w:t xml:space="preserve">] famille honorable </w:t>
      </w:r>
    </w:p>
    <w:p w14:paraId="3690B89B" w14:textId="77777777" w:rsidR="003941A5" w:rsidRPr="006E2FF2" w:rsidRDefault="003941A5" w:rsidP="003941A5">
      <w:proofErr w:type="spellStart"/>
      <w:r w:rsidRPr="006E2FF2">
        <w:rPr>
          <w:b/>
          <w:bCs/>
        </w:rPr>
        <w:t>References</w:t>
      </w:r>
      <w:proofErr w:type="spellEnd"/>
      <w:r w:rsidRPr="006E2FF2">
        <w:t xml:space="preserve">: </w:t>
      </w:r>
      <w:hyperlink r:id="rId8" w:history="1">
        <w:r w:rsidRPr="006E2FF2">
          <w:rPr>
            <w:rFonts w:ascii="MS Mincho" w:eastAsia="MS Mincho" w:hAnsi="MS Mincho" w:cs="MS Mincho" w:hint="eastAsia"/>
            <w:color w:val="0000FF"/>
            <w:u w:val="single"/>
          </w:rPr>
          <w:t>律</w:t>
        </w:r>
        <w:r w:rsidRPr="006E2FF2">
          <w:rPr>
            <w:color w:val="0000FF"/>
            <w:u w:val="single"/>
          </w:rPr>
          <w:t>/</w:t>
        </w:r>
        <w:proofErr w:type="spellStart"/>
        <w:r w:rsidRPr="006E2FF2">
          <w:rPr>
            <w:color w:val="0000FF"/>
            <w:u w:val="single"/>
          </w:rPr>
          <w:t>lü</w:t>
        </w:r>
        <w:proofErr w:type="spellEnd"/>
        <w:r w:rsidRPr="006E2FF2">
          <w:rPr>
            <w:color w:val="0000FF"/>
            <w:u w:val="single"/>
          </w:rPr>
          <w:t xml:space="preserve"> 78 | Li </w:t>
        </w:r>
        <w:proofErr w:type="spellStart"/>
        <w:r w:rsidRPr="006E2FF2">
          <w:rPr>
            <w:color w:val="0000FF"/>
            <w:u w:val="single"/>
          </w:rPr>
          <w:t>dizi</w:t>
        </w:r>
        <w:proofErr w:type="spellEnd"/>
        <w:r w:rsidRPr="006E2FF2">
          <w:rPr>
            <w:color w:val="0000FF"/>
            <w:u w:val="single"/>
          </w:rPr>
          <w:t xml:space="preserve"> </w:t>
        </w:r>
        <w:proofErr w:type="spellStart"/>
        <w:r w:rsidRPr="006E2FF2">
          <w:rPr>
            <w:color w:val="0000FF"/>
            <w:u w:val="single"/>
          </w:rPr>
          <w:t>weifa</w:t>
        </w:r>
        <w:proofErr w:type="spellEnd"/>
        <w:r w:rsidRPr="006E2FF2">
          <w:rPr>
            <w:color w:val="0000FF"/>
            <w:u w:val="single"/>
          </w:rPr>
          <w:t xml:space="preserve"> </w:t>
        </w:r>
        <w:r w:rsidRPr="006E2FF2">
          <w:rPr>
            <w:rFonts w:ascii="MS Mincho" w:eastAsia="MS Mincho" w:hAnsi="MS Mincho" w:cs="MS Mincho" w:hint="eastAsia"/>
            <w:color w:val="0000FF"/>
            <w:u w:val="single"/>
          </w:rPr>
          <w:t>立嫡子違法</w:t>
        </w:r>
      </w:hyperlink>
      <w:r w:rsidRPr="006E2FF2">
        <w:t> </w:t>
      </w:r>
    </w:p>
    <w:p w14:paraId="6906D032" w14:textId="77777777" w:rsidR="003941A5" w:rsidRPr="00157628" w:rsidRDefault="003941A5" w:rsidP="003941A5">
      <w:pPr>
        <w:rPr>
          <w:lang w:val="en-US"/>
        </w:rPr>
      </w:pPr>
      <w:r w:rsidRPr="00157628">
        <w:rPr>
          <w:b/>
          <w:bCs/>
          <w:lang w:val="en-US"/>
        </w:rPr>
        <w:t>Comments</w:t>
      </w:r>
      <w:r w:rsidRPr="00157628">
        <w:rPr>
          <w:lang w:val="en-US"/>
        </w:rPr>
        <w:t xml:space="preserve">: </w:t>
      </w:r>
      <w:proofErr w:type="spellStart"/>
      <w:r w:rsidRPr="00157628">
        <w:rPr>
          <w:lang w:val="en-US"/>
        </w:rPr>
        <w:t>voir</w:t>
      </w:r>
      <w:proofErr w:type="spellEnd"/>
      <w:r w:rsidRPr="00157628">
        <w:rPr>
          <w:lang w:val="en-US"/>
        </w:rPr>
        <w:t xml:space="preserve"> </w:t>
      </w:r>
      <w:hyperlink r:id="rId9" w:history="1">
        <w:proofErr w:type="spellStart"/>
        <w:r w:rsidRPr="00157628">
          <w:rPr>
            <w:color w:val="0000FF"/>
            <w:u w:val="single"/>
            <w:lang w:val="en-US"/>
          </w:rPr>
          <w:t>liáng</w:t>
        </w:r>
        <w:proofErr w:type="spellEnd"/>
        <w:r w:rsidRPr="00157628">
          <w:rPr>
            <w:color w:val="0000FF"/>
            <w:u w:val="single"/>
            <w:lang w:val="en-US"/>
          </w:rPr>
          <w:t xml:space="preserve"> </w:t>
        </w:r>
      </w:hyperlink>
    </w:p>
    <w:p w14:paraId="456E0FB7" w14:textId="77777777" w:rsidR="003941A5" w:rsidRPr="00157628" w:rsidRDefault="003941A5" w:rsidP="003941A5">
      <w:pPr>
        <w:rPr>
          <w:lang w:val="en-US"/>
        </w:rPr>
      </w:pPr>
      <w:r w:rsidRPr="00157628">
        <w:rPr>
          <w:b/>
          <w:bCs/>
          <w:lang w:val="en-US"/>
        </w:rPr>
        <w:t>Topic</w:t>
      </w:r>
      <w:r w:rsidRPr="00157628">
        <w:rPr>
          <w:lang w:val="en-US"/>
        </w:rPr>
        <w:t xml:space="preserve">: status, social position, kinship degree, household; </w:t>
      </w:r>
    </w:p>
    <w:p w14:paraId="2A5DBB7E" w14:textId="77777777" w:rsidR="003941A5" w:rsidRPr="00157628" w:rsidRDefault="003941A5" w:rsidP="003941A5">
      <w:pPr>
        <w:rPr>
          <w:lang w:val="en-US"/>
        </w:rPr>
      </w:pPr>
    </w:p>
    <w:p w14:paraId="27649716" w14:textId="4DF68D9B" w:rsidR="003941A5" w:rsidRPr="00157628" w:rsidRDefault="003941A5" w:rsidP="003941A5">
      <w:pPr>
        <w:rPr>
          <w:rFonts w:ascii="Times" w:eastAsia="MS Mincho" w:hAnsi="Times" w:cs="MS Mincho"/>
          <w:lang w:val="en-US" w:eastAsia="zh-TW"/>
        </w:rPr>
      </w:pPr>
      <w:proofErr w:type="spellStart"/>
      <w:r w:rsidRPr="00157628">
        <w:rPr>
          <w:rStyle w:val="dicpy"/>
          <w:lang w:val="en-US"/>
        </w:rPr>
        <w:t>háo</w:t>
      </w:r>
      <w:proofErr w:type="spellEnd"/>
      <w:r w:rsidRPr="00157628">
        <w:rPr>
          <w:rStyle w:val="dicpy"/>
          <w:lang w:val="en-US"/>
        </w:rPr>
        <w:t xml:space="preserve"> </w:t>
      </w:r>
      <w:proofErr w:type="spellStart"/>
      <w:r w:rsidRPr="00157628">
        <w:rPr>
          <w:rStyle w:val="dicpy"/>
          <w:lang w:val="en-US"/>
        </w:rPr>
        <w:t>shì</w:t>
      </w:r>
      <w:proofErr w:type="spellEnd"/>
      <w:r w:rsidRPr="00157628">
        <w:rPr>
          <w:rStyle w:val="dicpy"/>
          <w:lang w:val="en-US"/>
        </w:rPr>
        <w:t xml:space="preserve"> </w:t>
      </w:r>
      <w:r w:rsidRPr="00683436">
        <w:rPr>
          <w:rFonts w:ascii="MS Mincho" w:eastAsia="MS Mincho" w:hAnsi="MS Mincho" w:cs="MS Mincho" w:hint="eastAsia"/>
          <w:lang w:eastAsia="zh-TW"/>
        </w:rPr>
        <w:t>豪勢</w:t>
      </w:r>
      <w:r w:rsidRPr="00157628">
        <w:rPr>
          <w:rFonts w:ascii="MS Mincho" w:eastAsia="MS Mincho" w:hAnsi="MS Mincho" w:cs="MS Mincho" w:hint="eastAsia"/>
          <w:lang w:val="en-US" w:eastAsia="zh-TW"/>
        </w:rPr>
        <w:t> </w:t>
      </w:r>
      <w:r w:rsidRPr="00157628">
        <w:rPr>
          <w:rFonts w:ascii="MS Mincho" w:eastAsia="MS Mincho" w:hAnsi="MS Mincho" w:cs="MS Mincho"/>
          <w:lang w:val="en-US" w:eastAsia="zh-TW"/>
        </w:rPr>
        <w:t xml:space="preserve">: </w:t>
      </w:r>
      <w:r w:rsidRPr="00157628">
        <w:rPr>
          <w:rFonts w:ascii="Times" w:eastAsia="MS Mincho" w:hAnsi="Times" w:cs="MS Mincho"/>
          <w:lang w:val="en-US" w:eastAsia="zh-TW"/>
        </w:rPr>
        <w:t xml:space="preserve">puissant </w:t>
      </w:r>
      <w:proofErr w:type="spellStart"/>
      <w:r w:rsidRPr="00157628">
        <w:rPr>
          <w:rFonts w:ascii="Times" w:eastAsia="MS Mincho" w:hAnsi="Times" w:cs="MS Mincho"/>
          <w:lang w:val="en-US" w:eastAsia="zh-TW"/>
        </w:rPr>
        <w:t>socialement</w:t>
      </w:r>
      <w:proofErr w:type="spellEnd"/>
      <w:r w:rsidRPr="00157628">
        <w:rPr>
          <w:rFonts w:ascii="Times" w:eastAsia="MS Mincho" w:hAnsi="Times" w:cs="MS Mincho"/>
          <w:lang w:val="en-US" w:eastAsia="zh-TW"/>
        </w:rPr>
        <w:t xml:space="preserve">,  </w:t>
      </w:r>
      <w:proofErr w:type="spellStart"/>
      <w:r w:rsidRPr="00157628">
        <w:rPr>
          <w:rFonts w:ascii="Times" w:eastAsia="MS Mincho" w:hAnsi="Times" w:cs="MS Mincho"/>
          <w:lang w:val="en-US" w:eastAsia="zh-TW"/>
        </w:rPr>
        <w:t>despote</w:t>
      </w:r>
      <w:proofErr w:type="spellEnd"/>
      <w:r w:rsidRPr="00157628">
        <w:rPr>
          <w:rFonts w:ascii="Times" w:eastAsia="MS Mincho" w:hAnsi="Times" w:cs="MS Mincho"/>
          <w:lang w:val="en-US" w:eastAsia="zh-TW"/>
        </w:rPr>
        <w:t xml:space="preserve"> local</w:t>
      </w:r>
    </w:p>
    <w:p w14:paraId="59050015" w14:textId="77777777" w:rsidR="003941A5" w:rsidRPr="00157628" w:rsidRDefault="003941A5" w:rsidP="003941A5">
      <w:pPr>
        <w:rPr>
          <w:lang w:val="en-US"/>
        </w:rPr>
      </w:pPr>
      <w:r w:rsidRPr="00157628">
        <w:rPr>
          <w:lang w:val="en-US"/>
        </w:rPr>
        <w:t>Comm. 9 occurrences DQLL</w:t>
      </w:r>
    </w:p>
    <w:p w14:paraId="2FE0FE58" w14:textId="77777777" w:rsidR="003941A5" w:rsidRPr="00157628" w:rsidRDefault="003941A5" w:rsidP="003941A5">
      <w:pPr>
        <w:rPr>
          <w:lang w:val="en-US" w:eastAsia="zh-TW"/>
        </w:rPr>
      </w:pPr>
    </w:p>
    <w:p w14:paraId="658A5234" w14:textId="77777777" w:rsidR="003941A5" w:rsidRPr="00157628" w:rsidRDefault="003941A5" w:rsidP="003941A5">
      <w:pPr>
        <w:rPr>
          <w:rFonts w:ascii="MS Mincho" w:eastAsia="MS Mincho" w:hAnsi="MS Mincho" w:cs="MS Mincho"/>
          <w:lang w:val="en-US" w:eastAsia="zh-TW"/>
        </w:rPr>
      </w:pPr>
      <w:proofErr w:type="spellStart"/>
      <w:r w:rsidRPr="00157628">
        <w:rPr>
          <w:rStyle w:val="dicpy"/>
          <w:lang w:val="en-US" w:eastAsia="zh-TW"/>
        </w:rPr>
        <w:t>qiáng</w:t>
      </w:r>
      <w:proofErr w:type="spellEnd"/>
      <w:r w:rsidRPr="00157628">
        <w:rPr>
          <w:rStyle w:val="dicpy"/>
          <w:lang w:val="en-US" w:eastAsia="zh-TW"/>
        </w:rPr>
        <w:t xml:space="preserve"> </w:t>
      </w:r>
      <w:proofErr w:type="spellStart"/>
      <w:r w:rsidRPr="00157628">
        <w:rPr>
          <w:rStyle w:val="dicpy"/>
          <w:lang w:val="en-US" w:eastAsia="zh-TW"/>
        </w:rPr>
        <w:t>duó</w:t>
      </w:r>
      <w:proofErr w:type="spellEnd"/>
      <w:r w:rsidRPr="00683436">
        <w:rPr>
          <w:rFonts w:ascii="MS Mincho" w:eastAsia="MS Mincho" w:hAnsi="MS Mincho" w:cs="MS Mincho" w:hint="eastAsia"/>
          <w:lang w:eastAsia="zh-TW"/>
        </w:rPr>
        <w:t>強奪</w:t>
      </w:r>
      <w:r w:rsidRPr="00157628">
        <w:rPr>
          <w:rFonts w:ascii="MS Mincho" w:eastAsia="MS Mincho" w:hAnsi="MS Mincho" w:cs="MS Mincho" w:hint="eastAsia"/>
          <w:lang w:val="en-US" w:eastAsia="zh-TW"/>
        </w:rPr>
        <w:t> </w:t>
      </w:r>
      <w:r w:rsidRPr="00157628">
        <w:rPr>
          <w:rFonts w:ascii="MS Mincho" w:eastAsia="MS Mincho" w:hAnsi="MS Mincho" w:cs="MS Mincho"/>
          <w:lang w:val="en-US" w:eastAsia="zh-TW"/>
        </w:rPr>
        <w:t>:</w:t>
      </w:r>
      <w:proofErr w:type="spellStart"/>
      <w:r w:rsidRPr="00157628">
        <w:rPr>
          <w:rFonts w:ascii="Times" w:eastAsia="MS Mincho" w:hAnsi="Times" w:cs="MS Mincho"/>
          <w:lang w:val="en-US" w:eastAsia="zh-TW"/>
        </w:rPr>
        <w:t>enlever</w:t>
      </w:r>
      <w:proofErr w:type="spellEnd"/>
      <w:r w:rsidRPr="00157628">
        <w:rPr>
          <w:rFonts w:ascii="Times" w:eastAsia="MS Mincho" w:hAnsi="Times" w:cs="MS Mincho"/>
          <w:lang w:val="en-US" w:eastAsia="zh-TW"/>
        </w:rPr>
        <w:t xml:space="preserve">, </w:t>
      </w:r>
      <w:proofErr w:type="spellStart"/>
      <w:r w:rsidRPr="00157628">
        <w:rPr>
          <w:rFonts w:ascii="Times" w:eastAsia="MS Mincho" w:hAnsi="Times" w:cs="MS Mincho"/>
          <w:lang w:val="en-US" w:eastAsia="zh-TW"/>
        </w:rPr>
        <w:t>ravir</w:t>
      </w:r>
      <w:proofErr w:type="spellEnd"/>
    </w:p>
    <w:p w14:paraId="068085BD" w14:textId="77777777" w:rsidR="003941A5" w:rsidRPr="00157628" w:rsidRDefault="003941A5" w:rsidP="003941A5">
      <w:pPr>
        <w:rPr>
          <w:lang w:val="en-US" w:eastAsia="zh-TW"/>
        </w:rPr>
      </w:pPr>
      <w:r w:rsidRPr="00157628">
        <w:rPr>
          <w:lang w:val="en-US" w:eastAsia="zh-TW"/>
        </w:rPr>
        <w:t>comm. 7 occurrences</w:t>
      </w:r>
    </w:p>
    <w:p w14:paraId="0B9745E8" w14:textId="77777777" w:rsidR="003941A5" w:rsidRPr="00157628" w:rsidRDefault="003941A5" w:rsidP="003941A5">
      <w:pPr>
        <w:rPr>
          <w:lang w:val="en-US" w:eastAsia="zh-TW"/>
        </w:rPr>
      </w:pPr>
    </w:p>
    <w:p w14:paraId="24E5A111" w14:textId="53E9499F" w:rsidR="008B63B7" w:rsidRPr="00157628" w:rsidRDefault="003941A5" w:rsidP="008B63B7">
      <w:pPr>
        <w:rPr>
          <w:rFonts w:ascii="Times" w:eastAsia="MS Mincho" w:hAnsi="Times" w:cs="MS Mincho"/>
          <w:lang w:val="en-US" w:eastAsia="zh-TW"/>
        </w:rPr>
      </w:pPr>
      <w:proofErr w:type="spellStart"/>
      <w:r w:rsidRPr="00157628">
        <w:rPr>
          <w:rStyle w:val="dicpy"/>
          <w:lang w:val="en-US"/>
        </w:rPr>
        <w:t>jiān</w:t>
      </w:r>
      <w:proofErr w:type="spellEnd"/>
      <w:r w:rsidRPr="00157628">
        <w:rPr>
          <w:rStyle w:val="dicpy"/>
          <w:lang w:val="en-US"/>
        </w:rPr>
        <w:t xml:space="preserve"> </w:t>
      </w:r>
      <w:proofErr w:type="spellStart"/>
      <w:r w:rsidRPr="00157628">
        <w:rPr>
          <w:rStyle w:val="dicpy"/>
          <w:lang w:val="en-US"/>
        </w:rPr>
        <w:t>zhàn</w:t>
      </w:r>
      <w:proofErr w:type="spellEnd"/>
      <w:r w:rsidRPr="00157628">
        <w:rPr>
          <w:rStyle w:val="dicpy"/>
          <w:lang w:val="en-US"/>
        </w:rPr>
        <w:t xml:space="preserve"> </w:t>
      </w:r>
      <w:r w:rsidRPr="00683436">
        <w:rPr>
          <w:rFonts w:ascii="MS Mincho" w:eastAsia="MS Mincho" w:hAnsi="MS Mincho" w:cs="MS Mincho" w:hint="eastAsia"/>
          <w:lang w:eastAsia="zh-TW"/>
        </w:rPr>
        <w:t>姦占</w:t>
      </w:r>
      <w:r w:rsidRPr="00157628">
        <w:rPr>
          <w:rFonts w:ascii="MS Mincho" w:eastAsia="MS Mincho" w:hAnsi="MS Mincho" w:cs="MS Mincho" w:hint="eastAsia"/>
          <w:lang w:val="en-US" w:eastAsia="zh-TW"/>
        </w:rPr>
        <w:t> </w:t>
      </w:r>
      <w:r w:rsidRPr="00157628">
        <w:rPr>
          <w:rFonts w:ascii="MS Mincho" w:eastAsia="MS Mincho" w:hAnsi="MS Mincho" w:cs="MS Mincho"/>
          <w:lang w:val="en-US" w:eastAsia="zh-TW"/>
        </w:rPr>
        <w:t xml:space="preserve">: </w:t>
      </w:r>
      <w:proofErr w:type="spellStart"/>
      <w:r w:rsidRPr="00157628">
        <w:rPr>
          <w:rFonts w:ascii="Times" w:eastAsia="MS Mincho" w:hAnsi="Times" w:cs="MS Mincho"/>
          <w:lang w:val="en-US" w:eastAsia="zh-TW"/>
        </w:rPr>
        <w:t>détenir</w:t>
      </w:r>
      <w:proofErr w:type="spellEnd"/>
      <w:r w:rsidRPr="00157628">
        <w:rPr>
          <w:rFonts w:ascii="Times" w:eastAsia="MS Mincho" w:hAnsi="Times" w:cs="MS Mincho"/>
          <w:lang w:val="en-US" w:eastAsia="zh-TW"/>
        </w:rPr>
        <w:t xml:space="preserve"> </w:t>
      </w:r>
      <w:proofErr w:type="spellStart"/>
      <w:r w:rsidRPr="00157628">
        <w:rPr>
          <w:rFonts w:ascii="Times" w:eastAsia="MS Mincho" w:hAnsi="Times" w:cs="MS Mincho"/>
          <w:lang w:val="en-US" w:eastAsia="zh-TW"/>
        </w:rPr>
        <w:t>malhonnêtement</w:t>
      </w:r>
      <w:proofErr w:type="spellEnd"/>
      <w:r w:rsidRPr="00157628">
        <w:rPr>
          <w:rFonts w:ascii="Times" w:eastAsia="MS Mincho" w:hAnsi="Times" w:cs="MS Mincho"/>
          <w:lang w:val="en-US" w:eastAsia="zh-TW"/>
        </w:rPr>
        <w:t xml:space="preserve">, </w:t>
      </w:r>
      <w:proofErr w:type="spellStart"/>
      <w:r w:rsidRPr="00157628">
        <w:rPr>
          <w:rFonts w:ascii="Times" w:eastAsia="MS Mincho" w:hAnsi="Times" w:cs="MS Mincho"/>
          <w:lang w:val="en-US" w:eastAsia="zh-TW"/>
        </w:rPr>
        <w:t>perfidement</w:t>
      </w:r>
      <w:proofErr w:type="spellEnd"/>
    </w:p>
    <w:p w14:paraId="37BA391F" w14:textId="77777777" w:rsidR="008B63B7" w:rsidRPr="00157628" w:rsidRDefault="008B63B7" w:rsidP="008B63B7">
      <w:pPr>
        <w:rPr>
          <w:rFonts w:ascii="Times" w:eastAsia="MS Mincho" w:hAnsi="Times" w:cs="MS Mincho"/>
          <w:lang w:val="en-US" w:eastAsia="zh-TW"/>
        </w:rPr>
      </w:pPr>
    </w:p>
    <w:p w14:paraId="684F040B" w14:textId="77777777" w:rsidR="008B63B7" w:rsidRPr="006D2F92" w:rsidRDefault="008B63B7" w:rsidP="008B63B7">
      <w:pPr>
        <w:spacing w:after="240" w:line="360" w:lineRule="auto"/>
        <w:jc w:val="both"/>
        <w:rPr>
          <w:lang w:eastAsia="zh-TW"/>
        </w:rPr>
      </w:pPr>
      <w:proofErr w:type="spellStart"/>
      <w:r w:rsidRPr="00794B09">
        <w:rPr>
          <w:rStyle w:val="dicpy"/>
          <w:lang w:val="fr-CH" w:eastAsia="zh-TW"/>
        </w:rPr>
        <w:t>shì</w:t>
      </w:r>
      <w:proofErr w:type="spellEnd"/>
      <w:r w:rsidRPr="00794B09">
        <w:rPr>
          <w:rStyle w:val="dicpy"/>
          <w:lang w:val="fr-CH" w:eastAsia="zh-TW"/>
        </w:rPr>
        <w:t xml:space="preserve"> </w:t>
      </w:r>
      <w:proofErr w:type="spellStart"/>
      <w:r w:rsidRPr="00794B09">
        <w:rPr>
          <w:rStyle w:val="dicpy"/>
          <w:lang w:val="fr-CH" w:eastAsia="zh-TW"/>
        </w:rPr>
        <w:t>háo</w:t>
      </w:r>
      <w:proofErr w:type="spellEnd"/>
      <w:r w:rsidRPr="00077E4F">
        <w:rPr>
          <w:rFonts w:ascii="PMingLiU" w:eastAsia="PMingLiU" w:hAnsi="PMingLiU" w:cs="PMingLiU" w:hint="eastAsia"/>
          <w:lang w:eastAsia="zh-TW"/>
        </w:rPr>
        <w:t>勢豪</w:t>
      </w:r>
      <w:r>
        <w:rPr>
          <w:rFonts w:ascii="PMingLiU" w:eastAsia="PMingLiU" w:hAnsi="PMingLiU" w:cs="PMingLiU"/>
          <w:lang w:eastAsia="zh-TW"/>
        </w:rPr>
        <w:t xml:space="preserve"> : voir </w:t>
      </w:r>
      <w:proofErr w:type="spellStart"/>
      <w:r w:rsidRPr="00794B09">
        <w:rPr>
          <w:rStyle w:val="dicpy"/>
          <w:lang w:val="fr-CH" w:eastAsia="zh-TW"/>
        </w:rPr>
        <w:t>háo</w:t>
      </w:r>
      <w:proofErr w:type="spellEnd"/>
      <w:r w:rsidRPr="00794B09">
        <w:rPr>
          <w:rStyle w:val="dicpy"/>
          <w:lang w:val="fr-CH" w:eastAsia="zh-TW"/>
        </w:rPr>
        <w:t xml:space="preserve"> </w:t>
      </w:r>
      <w:proofErr w:type="spellStart"/>
      <w:r w:rsidRPr="00794B09">
        <w:rPr>
          <w:rStyle w:val="dicpy"/>
          <w:lang w:val="fr-CH" w:eastAsia="zh-TW"/>
        </w:rPr>
        <w:t>shì</w:t>
      </w:r>
      <w:proofErr w:type="spellEnd"/>
    </w:p>
    <w:p w14:paraId="4C656135" w14:textId="77777777" w:rsidR="008B63B7" w:rsidRDefault="008B63B7" w:rsidP="008B63B7">
      <w:pPr>
        <w:rPr>
          <w:rFonts w:ascii="MS Mincho" w:eastAsia="MS Mincho" w:hAnsi="MS Mincho" w:cs="MS Mincho"/>
          <w:lang w:val="fr-CH" w:eastAsia="zh-TW"/>
        </w:rPr>
      </w:pPr>
    </w:p>
    <w:p w14:paraId="5271617E" w14:textId="77777777" w:rsidR="008B63B7" w:rsidRDefault="008B63B7" w:rsidP="008B63B7">
      <w:pPr>
        <w:rPr>
          <w:rFonts w:ascii="PMingLiU" w:eastAsia="PMingLiU" w:hAnsi="PMingLiU" w:cs="PMingLiU"/>
          <w:b/>
          <w:lang w:eastAsia="zh-TW"/>
        </w:rPr>
      </w:pPr>
    </w:p>
    <w:p w14:paraId="7DA74752" w14:textId="77777777" w:rsidR="008B63B7" w:rsidRDefault="00CE704E" w:rsidP="008B63B7">
      <w:pPr>
        <w:rPr>
          <w:b/>
          <w:lang w:eastAsia="zh-TW"/>
        </w:rPr>
      </w:pPr>
      <w:r w:rsidRPr="00E06422">
        <w:rPr>
          <w:rFonts w:ascii="PMingLiU" w:eastAsia="PMingLiU" w:hAnsi="PMingLiU" w:cs="PMingLiU" w:hint="eastAsia"/>
          <w:b/>
          <w:lang w:eastAsia="zh-TW"/>
        </w:rPr>
        <w:lastRenderedPageBreak/>
        <w:t>條例</w:t>
      </w:r>
      <w:r w:rsidRPr="00E06422">
        <w:rPr>
          <w:b/>
          <w:lang w:eastAsia="zh-TW"/>
        </w:rPr>
        <w:t>/</w:t>
      </w:r>
      <w:proofErr w:type="spellStart"/>
      <w:r w:rsidRPr="00E06422">
        <w:rPr>
          <w:b/>
          <w:i/>
          <w:lang w:eastAsia="zh-TW"/>
        </w:rPr>
        <w:t>tiaoli</w:t>
      </w:r>
      <w:proofErr w:type="spellEnd"/>
      <w:r w:rsidRPr="00E06422">
        <w:rPr>
          <w:b/>
          <w:lang w:eastAsia="zh-TW"/>
        </w:rPr>
        <w:t xml:space="preserve"> 1 </w:t>
      </w:r>
    </w:p>
    <w:p w14:paraId="56AD85DC" w14:textId="15680629" w:rsidR="00CE704E" w:rsidRDefault="00CE704E" w:rsidP="008B63B7">
      <w:pPr>
        <w:rPr>
          <w:rFonts w:ascii="PMingLiU" w:eastAsia="PMingLiU" w:hAnsi="PMingLiU" w:cs="PMingLiU"/>
          <w:lang w:eastAsia="zh-TW"/>
        </w:rPr>
      </w:pPr>
      <w:r w:rsidRPr="00077E4F">
        <w:rPr>
          <w:rFonts w:ascii="PMingLiU" w:eastAsia="PMingLiU" w:hAnsi="PMingLiU" w:cs="PMingLiU" w:hint="eastAsia"/>
          <w:lang w:eastAsia="zh-TW"/>
        </w:rPr>
        <w:t>強奪良人妻女賣與他人為妻妾，及投獻王府并勳戚勢豪之家者，</w:t>
      </w:r>
      <w:r w:rsidRPr="00794B09">
        <w:rPr>
          <w:rFonts w:ascii="PMingLiU" w:eastAsia="PMingLiU" w:hAnsi="PMingLiU" w:cs="PMingLiU" w:hint="eastAsia"/>
          <w:color w:val="FF0000"/>
          <w:lang w:eastAsia="zh-TW"/>
        </w:rPr>
        <w:t>俱</w:t>
      </w:r>
      <w:r w:rsidRPr="00077E4F">
        <w:rPr>
          <w:rFonts w:ascii="PMingLiU" w:eastAsia="PMingLiU" w:hAnsi="PMingLiU" w:cs="PMingLiU" w:hint="eastAsia"/>
          <w:lang w:eastAsia="zh-TW"/>
        </w:rPr>
        <w:t>擬絞監候</w:t>
      </w:r>
      <w:r w:rsidRPr="00077E4F">
        <w:rPr>
          <w:rFonts w:ascii="PMingLiU" w:eastAsia="PMingLiU" w:hAnsi="PMingLiU" w:cs="PMingLiU"/>
          <w:lang w:eastAsia="zh-TW"/>
        </w:rPr>
        <w:t>。</w:t>
      </w:r>
    </w:p>
    <w:p w14:paraId="52C0FFA0" w14:textId="77777777" w:rsidR="008B63B7" w:rsidRPr="008B63B7" w:rsidRDefault="008B63B7" w:rsidP="008B63B7">
      <w:pPr>
        <w:rPr>
          <w:rFonts w:ascii="MS Mincho" w:eastAsia="MS Mincho" w:hAnsi="MS Mincho" w:cs="MS Mincho"/>
          <w:lang w:val="fr-CH" w:eastAsia="zh-TW"/>
        </w:rPr>
      </w:pPr>
    </w:p>
    <w:p w14:paraId="4A787C0C" w14:textId="77777777" w:rsidR="006B5ECC" w:rsidRDefault="006B5ECC" w:rsidP="006B5ECC">
      <w:pPr>
        <w:spacing w:after="120" w:line="360" w:lineRule="auto"/>
        <w:jc w:val="both"/>
        <w:rPr>
          <w:b/>
          <w:lang w:eastAsia="zh-TW"/>
        </w:rPr>
      </w:pPr>
      <w:r>
        <w:rPr>
          <w:b/>
          <w:lang w:eastAsia="zh-TW"/>
        </w:rPr>
        <w:t>Article additionnel 1</w:t>
      </w:r>
    </w:p>
    <w:p w14:paraId="696066BB" w14:textId="4EC5BFD2" w:rsidR="006D2F92" w:rsidRDefault="006B5ECC" w:rsidP="006B5ECC">
      <w:pPr>
        <w:spacing w:after="480" w:line="360" w:lineRule="auto"/>
        <w:jc w:val="both"/>
        <w:rPr>
          <w:lang w:eastAsia="zh-TW"/>
        </w:rPr>
      </w:pPr>
      <w:r w:rsidRPr="006B5ECC">
        <w:rPr>
          <w:lang w:eastAsia="zh-TW"/>
        </w:rPr>
        <w:t>E</w:t>
      </w:r>
      <w:r w:rsidR="00E459A8">
        <w:rPr>
          <w:lang w:eastAsia="zh-TW"/>
        </w:rPr>
        <w:t>n cas d’e</w:t>
      </w:r>
      <w:r>
        <w:rPr>
          <w:lang w:eastAsia="zh-TW"/>
        </w:rPr>
        <w:t xml:space="preserve">nlèvement </w:t>
      </w:r>
      <w:r w:rsidR="00CE704E">
        <w:rPr>
          <w:lang w:eastAsia="zh-TW"/>
        </w:rPr>
        <w:t>par violence</w:t>
      </w:r>
      <w:r>
        <w:rPr>
          <w:lang w:eastAsia="zh-TW"/>
        </w:rPr>
        <w:t xml:space="preserve"> d’une</w:t>
      </w:r>
      <w:r w:rsidR="007007DB">
        <w:rPr>
          <w:lang w:eastAsia="zh-TW"/>
        </w:rPr>
        <w:t xml:space="preserve"> épouse ou d’une fille </w:t>
      </w:r>
      <w:r w:rsidR="00CE704E">
        <w:rPr>
          <w:lang w:eastAsia="zh-TW"/>
        </w:rPr>
        <w:t>honorable</w:t>
      </w:r>
      <w:r w:rsidR="007007DB">
        <w:rPr>
          <w:lang w:eastAsia="zh-TW"/>
        </w:rPr>
        <w:t xml:space="preserve"> pour la ve</w:t>
      </w:r>
      <w:r w:rsidR="007007DB" w:rsidRPr="008C006E">
        <w:rPr>
          <w:lang w:eastAsia="zh-TW"/>
        </w:rPr>
        <w:t xml:space="preserve">ndre à </w:t>
      </w:r>
      <w:r w:rsidR="008C253D">
        <w:rPr>
          <w:lang w:eastAsia="zh-TW"/>
        </w:rPr>
        <w:t xml:space="preserve">autrui </w:t>
      </w:r>
      <w:r w:rsidR="007007DB" w:rsidRPr="008C006E">
        <w:rPr>
          <w:lang w:eastAsia="zh-TW"/>
        </w:rPr>
        <w:t>pour qu’il en fasse son épouse ou sa concubine</w:t>
      </w:r>
      <w:r w:rsidR="007C4A0A">
        <w:rPr>
          <w:lang w:eastAsia="zh-TW"/>
        </w:rPr>
        <w:t>,</w:t>
      </w:r>
      <w:r w:rsidR="007007DB" w:rsidRPr="008C006E">
        <w:rPr>
          <w:lang w:eastAsia="zh-TW"/>
        </w:rPr>
        <w:t xml:space="preserve"> ou pour l’offrir</w:t>
      </w:r>
      <w:r w:rsidR="007C4A0A">
        <w:rPr>
          <w:lang w:eastAsia="zh-TW"/>
        </w:rPr>
        <w:t xml:space="preserve"> en présent</w:t>
      </w:r>
      <w:r w:rsidR="00133C61" w:rsidRPr="008C006E">
        <w:rPr>
          <w:lang w:eastAsia="zh-TW"/>
        </w:rPr>
        <w:t xml:space="preserve"> à une maison princière</w:t>
      </w:r>
      <w:r w:rsidR="003941A5">
        <w:rPr>
          <w:lang w:eastAsia="zh-TW"/>
        </w:rPr>
        <w:t xml:space="preserve">, </w:t>
      </w:r>
      <w:r w:rsidR="00133C61" w:rsidRPr="008C006E">
        <w:rPr>
          <w:lang w:eastAsia="zh-TW"/>
        </w:rPr>
        <w:t xml:space="preserve">à </w:t>
      </w:r>
      <w:r w:rsidR="00C75381">
        <w:rPr>
          <w:lang w:eastAsia="zh-TW"/>
        </w:rPr>
        <w:t>la</w:t>
      </w:r>
      <w:r w:rsidR="00C75381" w:rsidRPr="008C006E">
        <w:rPr>
          <w:lang w:eastAsia="zh-TW"/>
        </w:rPr>
        <w:t xml:space="preserve"> </w:t>
      </w:r>
      <w:r w:rsidR="00133C61" w:rsidRPr="008C006E">
        <w:rPr>
          <w:lang w:eastAsia="zh-TW"/>
        </w:rPr>
        <w:t xml:space="preserve">famille puissante et influente d’un </w:t>
      </w:r>
      <w:r w:rsidR="00C75381">
        <w:rPr>
          <w:lang w:eastAsia="zh-TW"/>
        </w:rPr>
        <w:t>noble allié par mariage au lignage impérial</w:t>
      </w:r>
      <w:r w:rsidR="007441B5">
        <w:rPr>
          <w:rStyle w:val="Appelnotedebasdep"/>
          <w:lang w:eastAsia="zh-TW"/>
        </w:rPr>
        <w:footnoteReference w:id="1"/>
      </w:r>
      <w:r w:rsidR="002C37C3">
        <w:rPr>
          <w:lang w:eastAsia="zh-TW"/>
        </w:rPr>
        <w:t xml:space="preserve"> : </w:t>
      </w:r>
      <w:r w:rsidR="002C37C3" w:rsidRPr="00794B09">
        <w:rPr>
          <w:color w:val="FF0000"/>
          <w:lang w:eastAsia="zh-TW"/>
        </w:rPr>
        <w:t>pour</w:t>
      </w:r>
      <w:r w:rsidR="006A402D" w:rsidRPr="00794B09">
        <w:rPr>
          <w:color w:val="FF0000"/>
          <w:lang w:eastAsia="zh-TW"/>
        </w:rPr>
        <w:t xml:space="preserve"> tous</w:t>
      </w:r>
      <w:r w:rsidR="00133C61">
        <w:rPr>
          <w:lang w:eastAsia="zh-TW"/>
        </w:rPr>
        <w:t xml:space="preserve">, proposer la strangulation </w:t>
      </w:r>
      <w:r w:rsidR="006D2F92">
        <w:rPr>
          <w:lang w:eastAsia="zh-TW"/>
        </w:rPr>
        <w:t>D.A</w:t>
      </w:r>
      <w:r w:rsidR="00133C61">
        <w:rPr>
          <w:lang w:eastAsia="zh-TW"/>
        </w:rPr>
        <w:t>.</w:t>
      </w:r>
    </w:p>
    <w:p w14:paraId="54AE31F4" w14:textId="3C091392" w:rsidR="00C75381" w:rsidRDefault="006D2F92" w:rsidP="006D2F92">
      <w:pPr>
        <w:rPr>
          <w:lang w:eastAsia="zh-TW"/>
        </w:rPr>
      </w:pPr>
      <w:proofErr w:type="spellStart"/>
      <w:r>
        <w:rPr>
          <w:rStyle w:val="dicpy"/>
        </w:rPr>
        <w:t>xūn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qī</w:t>
      </w:r>
      <w:proofErr w:type="spellEnd"/>
      <w:r>
        <w:rPr>
          <w:rStyle w:val="dicpy"/>
        </w:rPr>
        <w:t xml:space="preserve"> </w:t>
      </w:r>
      <w:r w:rsidRPr="00077E4F">
        <w:rPr>
          <w:rFonts w:ascii="PMingLiU" w:eastAsia="PMingLiU" w:hAnsi="PMingLiU" w:cs="PMingLiU" w:hint="eastAsia"/>
          <w:lang w:eastAsia="zh-TW"/>
        </w:rPr>
        <w:t>勳戚</w:t>
      </w:r>
      <w:r>
        <w:t xml:space="preserve"> : </w:t>
      </w:r>
      <w:r w:rsidR="00E61608">
        <w:t xml:space="preserve">titre </w:t>
      </w:r>
      <w:r w:rsidR="00C75381" w:rsidRPr="008C006E">
        <w:rPr>
          <w:lang w:eastAsia="zh-TW"/>
        </w:rPr>
        <w:t xml:space="preserve">d’un </w:t>
      </w:r>
      <w:r w:rsidR="00C75381">
        <w:rPr>
          <w:lang w:eastAsia="zh-TW"/>
        </w:rPr>
        <w:t>noble allié par mariage au lignage impérial</w:t>
      </w:r>
    </w:p>
    <w:p w14:paraId="6E86EB0E" w14:textId="67400C25" w:rsidR="006D2F92" w:rsidRPr="00794B09" w:rsidRDefault="006D2F92" w:rsidP="006D2F92">
      <w:pPr>
        <w:rPr>
          <w:rFonts w:ascii="Times" w:hAnsi="Times"/>
        </w:rPr>
      </w:pPr>
      <w:proofErr w:type="spellStart"/>
      <w:r w:rsidRPr="00794B09">
        <w:rPr>
          <w:rFonts w:ascii="Times" w:hAnsi="Times"/>
        </w:rPr>
        <w:t>comm</w:t>
      </w:r>
      <w:proofErr w:type="spellEnd"/>
      <w:r w:rsidRPr="00794B09">
        <w:rPr>
          <w:rFonts w:ascii="Times" w:hAnsi="Times"/>
        </w:rPr>
        <w:t xml:space="preserve">. </w:t>
      </w:r>
      <w:r w:rsidRPr="00794B09">
        <w:rPr>
          <w:rFonts w:ascii="Times" w:eastAsia="MS Mincho" w:hAnsi="Times" w:cs="MS Mincho" w:hint="eastAsia"/>
        </w:rPr>
        <w:t>有功</w:t>
      </w:r>
      <w:r w:rsidRPr="00794B09">
        <w:rPr>
          <w:rFonts w:ascii="Times" w:eastAsia="PMingLiU" w:hAnsi="Times" w:cs="PMingLiU" w:hint="eastAsia"/>
        </w:rPr>
        <w:t>勋</w:t>
      </w:r>
      <w:r w:rsidRPr="00794B09">
        <w:rPr>
          <w:rFonts w:ascii="Times" w:eastAsia="MS Mincho" w:hAnsi="Times" w:cs="MS Mincho" w:hint="eastAsia"/>
        </w:rPr>
        <w:t>的皇</w:t>
      </w:r>
      <w:r w:rsidRPr="00794B09">
        <w:rPr>
          <w:rFonts w:ascii="Times" w:eastAsia="PMingLiU" w:hAnsi="Times" w:cs="PMingLiU" w:hint="eastAsia"/>
        </w:rPr>
        <w:t>亲</w:t>
      </w:r>
      <w:r w:rsidRPr="00794B09">
        <w:rPr>
          <w:rFonts w:ascii="Times" w:eastAsia="MS Mincho" w:hAnsi="Times" w:cs="MS Mincho" w:hint="eastAsia"/>
        </w:rPr>
        <w:t>国戚</w:t>
      </w:r>
      <w:r w:rsidRPr="00794B09">
        <w:rPr>
          <w:rFonts w:ascii="Times" w:eastAsia="MS Mincho" w:hAnsi="Times" w:cs="MS Mincho"/>
        </w:rPr>
        <w:t xml:space="preserve"> (où </w:t>
      </w:r>
      <w:proofErr w:type="gramStart"/>
      <w:r w:rsidRPr="00794B09">
        <w:rPr>
          <w:rFonts w:ascii="Times" w:eastAsia="PMingLiU" w:hAnsi="Times" w:cs="PMingLiU" w:hint="eastAsia"/>
          <w:lang w:eastAsia="zh-TW"/>
        </w:rPr>
        <w:t>戚</w:t>
      </w:r>
      <w:r w:rsidRPr="00794B09">
        <w:rPr>
          <w:rFonts w:ascii="Times" w:hAnsi="Times"/>
        </w:rPr>
        <w:t> </w:t>
      </w:r>
      <w:r w:rsidRPr="00794B09">
        <w:rPr>
          <w:rFonts w:ascii="Times" w:eastAsia="MS Mincho" w:hAnsi="Times" w:cs="MS Mincho"/>
        </w:rPr>
        <w:t xml:space="preserve"> signifie</w:t>
      </w:r>
      <w:proofErr w:type="gramEnd"/>
      <w:r w:rsidRPr="00794B09">
        <w:rPr>
          <w:rFonts w:ascii="Times" w:eastAsia="MS Mincho" w:hAnsi="Times" w:cs="MS Mincho"/>
        </w:rPr>
        <w:t xml:space="preserve"> « parent</w:t>
      </w:r>
      <w:r w:rsidR="00C75381">
        <w:rPr>
          <w:rFonts w:ascii="Times" w:eastAsia="MS Mincho" w:hAnsi="Times" w:cs="MS Mincho"/>
        </w:rPr>
        <w:t xml:space="preserve"> par alliance</w:t>
      </w:r>
      <w:r w:rsidRPr="00794B09">
        <w:rPr>
          <w:rFonts w:ascii="Times" w:eastAsia="MS Mincho" w:hAnsi="Times" w:cs="MS Mincho"/>
        </w:rPr>
        <w:t xml:space="preserve"> », et </w:t>
      </w:r>
      <w:r w:rsidRPr="00794B09">
        <w:rPr>
          <w:rFonts w:ascii="Times" w:eastAsia="PMingLiU" w:hAnsi="Times" w:cs="PMingLiU" w:hint="eastAsia"/>
          <w:lang w:eastAsia="zh-TW"/>
        </w:rPr>
        <w:t>勳</w:t>
      </w:r>
      <w:r w:rsidRPr="00794B09">
        <w:rPr>
          <w:rFonts w:ascii="Times" w:eastAsia="PMingLiU" w:hAnsi="Times" w:cs="PMingLiU"/>
          <w:lang w:eastAsia="zh-TW"/>
        </w:rPr>
        <w:t xml:space="preserve"> </w:t>
      </w:r>
      <w:r w:rsidRPr="00794B09">
        <w:rPr>
          <w:rFonts w:ascii="Times" w:eastAsia="MS Mincho" w:hAnsi="Times" w:cs="MS Mincho"/>
        </w:rPr>
        <w:t>« titre, rang de noblesse »)</w:t>
      </w:r>
    </w:p>
    <w:p w14:paraId="46B526B1" w14:textId="77777777" w:rsidR="003941A5" w:rsidRPr="006D2F92" w:rsidRDefault="003941A5" w:rsidP="006B5ECC">
      <w:pPr>
        <w:spacing w:after="480" w:line="360" w:lineRule="auto"/>
        <w:jc w:val="both"/>
        <w:rPr>
          <w:lang w:eastAsia="zh-TW"/>
        </w:rPr>
      </w:pPr>
    </w:p>
    <w:p w14:paraId="4858496A" w14:textId="77777777" w:rsidR="00CE704E" w:rsidRPr="00E06422" w:rsidRDefault="00CE704E" w:rsidP="00CE704E">
      <w:pPr>
        <w:spacing w:after="120" w:line="360" w:lineRule="auto"/>
        <w:jc w:val="both"/>
        <w:rPr>
          <w:b/>
          <w:lang w:eastAsia="zh-TW"/>
        </w:rPr>
      </w:pPr>
      <w:r w:rsidRPr="00E06422">
        <w:rPr>
          <w:rFonts w:ascii="PMingLiU" w:eastAsia="PMingLiU" w:hAnsi="PMingLiU" w:cs="PMingLiU" w:hint="eastAsia"/>
          <w:b/>
          <w:lang w:eastAsia="zh-TW"/>
        </w:rPr>
        <w:t>條例</w:t>
      </w:r>
      <w:r w:rsidRPr="00E06422">
        <w:rPr>
          <w:b/>
          <w:lang w:eastAsia="zh-TW"/>
        </w:rPr>
        <w:t>/</w:t>
      </w:r>
      <w:proofErr w:type="spellStart"/>
      <w:r w:rsidRPr="00E06422">
        <w:rPr>
          <w:b/>
          <w:i/>
          <w:lang w:eastAsia="zh-TW"/>
        </w:rPr>
        <w:t>tiaoli</w:t>
      </w:r>
      <w:proofErr w:type="spellEnd"/>
      <w:r w:rsidRPr="00E06422">
        <w:rPr>
          <w:b/>
          <w:lang w:eastAsia="zh-TW"/>
        </w:rPr>
        <w:t xml:space="preserve"> 2 </w:t>
      </w:r>
    </w:p>
    <w:p w14:paraId="0A5ED996" w14:textId="2BA8997F" w:rsidR="00CE704E" w:rsidRPr="00CE704E" w:rsidRDefault="00CE704E" w:rsidP="00CE704E">
      <w:pPr>
        <w:spacing w:after="240" w:line="360" w:lineRule="auto"/>
        <w:jc w:val="both"/>
        <w:rPr>
          <w:lang w:eastAsia="zh-TW"/>
        </w:rPr>
      </w:pPr>
      <w:r w:rsidRPr="00077E4F">
        <w:rPr>
          <w:rFonts w:ascii="PMingLiU" w:eastAsia="PMingLiU" w:hAnsi="PMingLiU" w:cs="PMingLiU" w:hint="eastAsia"/>
          <w:lang w:eastAsia="zh-TW"/>
        </w:rPr>
        <w:t>強奪良家妻女，中途奪回及尚未姦污者，照已被姦占律減一等定擬</w:t>
      </w:r>
      <w:r w:rsidRPr="00077E4F">
        <w:rPr>
          <w:rFonts w:ascii="PMingLiU" w:eastAsia="PMingLiU" w:hAnsi="PMingLiU" w:cs="PMingLiU"/>
          <w:lang w:eastAsia="zh-TW"/>
        </w:rPr>
        <w:t>。</w:t>
      </w:r>
    </w:p>
    <w:p w14:paraId="0E49A805" w14:textId="77777777" w:rsidR="006B5ECC" w:rsidRDefault="006B5ECC" w:rsidP="006B5ECC">
      <w:pPr>
        <w:spacing w:after="120" w:line="360" w:lineRule="auto"/>
        <w:jc w:val="both"/>
        <w:rPr>
          <w:b/>
          <w:lang w:eastAsia="zh-TW"/>
        </w:rPr>
      </w:pPr>
      <w:r>
        <w:rPr>
          <w:b/>
          <w:lang w:eastAsia="zh-TW"/>
        </w:rPr>
        <w:t>Article additionnel 2</w:t>
      </w:r>
    </w:p>
    <w:p w14:paraId="3ABF7779" w14:textId="5AA0E632" w:rsidR="006B5ECC" w:rsidRDefault="001E3EBF" w:rsidP="006B5ECC">
      <w:pPr>
        <w:spacing w:after="120" w:line="360" w:lineRule="auto"/>
        <w:jc w:val="both"/>
        <w:rPr>
          <w:lang w:eastAsia="zh-TW"/>
        </w:rPr>
      </w:pPr>
      <w:r>
        <w:rPr>
          <w:szCs w:val="20"/>
        </w:rPr>
        <w:t>Au cas où l’</w:t>
      </w:r>
      <w:r w:rsidR="00107BCC">
        <w:rPr>
          <w:szCs w:val="20"/>
        </w:rPr>
        <w:t>épouse</w:t>
      </w:r>
      <w:r w:rsidR="006B5ECC" w:rsidRPr="006B5ECC">
        <w:rPr>
          <w:szCs w:val="20"/>
        </w:rPr>
        <w:t xml:space="preserve"> ou</w:t>
      </w:r>
      <w:r>
        <w:rPr>
          <w:szCs w:val="20"/>
        </w:rPr>
        <w:t xml:space="preserve"> la</w:t>
      </w:r>
      <w:r w:rsidR="00107BCC">
        <w:rPr>
          <w:szCs w:val="20"/>
        </w:rPr>
        <w:t xml:space="preserve"> </w:t>
      </w:r>
      <w:r w:rsidR="006B5ECC" w:rsidRPr="006B5ECC">
        <w:rPr>
          <w:szCs w:val="20"/>
        </w:rPr>
        <w:t xml:space="preserve">fille de </w:t>
      </w:r>
      <w:r w:rsidR="00CE704E">
        <w:rPr>
          <w:szCs w:val="20"/>
        </w:rPr>
        <w:t>famille honorable</w:t>
      </w:r>
      <w:r w:rsidR="006B5ECC" w:rsidRPr="006B5ECC">
        <w:rPr>
          <w:szCs w:val="20"/>
        </w:rPr>
        <w:t xml:space="preserve"> </w:t>
      </w:r>
      <w:r>
        <w:rPr>
          <w:szCs w:val="20"/>
        </w:rPr>
        <w:t xml:space="preserve">a été libérée dans le cours de son enlèvement </w:t>
      </w:r>
      <w:r w:rsidR="006B5ECC" w:rsidRPr="006B5ECC">
        <w:rPr>
          <w:szCs w:val="20"/>
        </w:rPr>
        <w:t xml:space="preserve">avant qu’elle </w:t>
      </w:r>
      <w:r w:rsidR="006B5ECC">
        <w:rPr>
          <w:szCs w:val="20"/>
        </w:rPr>
        <w:t xml:space="preserve">ait été souillée sexuellement : </w:t>
      </w:r>
      <w:r w:rsidR="00CE704E">
        <w:rPr>
          <w:lang w:eastAsia="zh-TW"/>
        </w:rPr>
        <w:t>établir la sentence</w:t>
      </w:r>
      <w:r>
        <w:rPr>
          <w:lang w:eastAsia="zh-TW"/>
        </w:rPr>
        <w:t xml:space="preserve"> [des ravisseurs]</w:t>
      </w:r>
      <w:r w:rsidR="006B5ECC">
        <w:rPr>
          <w:lang w:eastAsia="zh-TW"/>
        </w:rPr>
        <w:t xml:space="preserve"> selon l’article sur </w:t>
      </w:r>
      <w:r w:rsidR="00107BCC">
        <w:rPr>
          <w:lang w:eastAsia="zh-TW"/>
        </w:rPr>
        <w:t xml:space="preserve">la </w:t>
      </w:r>
      <w:r w:rsidR="00157628">
        <w:rPr>
          <w:lang w:eastAsia="zh-TW"/>
        </w:rPr>
        <w:t>prise de possession</w:t>
      </w:r>
      <w:bookmarkStart w:id="0" w:name="_GoBack"/>
      <w:bookmarkEnd w:id="0"/>
      <w:r w:rsidR="00107BCC">
        <w:rPr>
          <w:lang w:eastAsia="zh-TW"/>
        </w:rPr>
        <w:t xml:space="preserve"> malhonnête (art. 112)</w:t>
      </w:r>
      <w:r w:rsidR="006B5ECC">
        <w:rPr>
          <w:lang w:eastAsia="zh-TW"/>
        </w:rPr>
        <w:t xml:space="preserve"> </w:t>
      </w:r>
      <w:r w:rsidR="00107BCC">
        <w:rPr>
          <w:lang w:eastAsia="zh-TW"/>
        </w:rPr>
        <w:t>en diminuant la peine</w:t>
      </w:r>
      <w:r w:rsidR="006B5ECC">
        <w:rPr>
          <w:lang w:eastAsia="zh-TW"/>
        </w:rPr>
        <w:t xml:space="preserve"> d’un degré.</w:t>
      </w:r>
    </w:p>
    <w:p w14:paraId="0132DE11" w14:textId="5FAE42F8" w:rsidR="00E459A8" w:rsidRDefault="00E459A8" w:rsidP="006B5ECC">
      <w:pPr>
        <w:spacing w:after="120" w:line="360" w:lineRule="auto"/>
        <w:jc w:val="both"/>
        <w:rPr>
          <w:b/>
          <w:sz w:val="36"/>
          <w:lang w:eastAsia="zh-TW"/>
        </w:rPr>
      </w:pPr>
    </w:p>
    <w:p w14:paraId="3B4C19BB" w14:textId="7183FB83" w:rsidR="00C10DDF" w:rsidRDefault="00C10DDF" w:rsidP="006B5ECC">
      <w:pPr>
        <w:spacing w:after="120" w:line="360" w:lineRule="auto"/>
        <w:jc w:val="both"/>
        <w:rPr>
          <w:b/>
          <w:sz w:val="36"/>
          <w:lang w:eastAsia="zh-TW"/>
        </w:rPr>
      </w:pPr>
    </w:p>
    <w:p w14:paraId="6F54D5F6" w14:textId="13EB985D" w:rsidR="00C10DDF" w:rsidRPr="006D2F92" w:rsidRDefault="00C10DDF" w:rsidP="006B5ECC">
      <w:pPr>
        <w:spacing w:after="120" w:line="360" w:lineRule="auto"/>
        <w:jc w:val="both"/>
        <w:rPr>
          <w:b/>
          <w:sz w:val="36"/>
          <w:lang w:eastAsia="zh-TW"/>
        </w:rPr>
      </w:pPr>
      <w:r>
        <w:rPr>
          <w:b/>
          <w:sz w:val="36"/>
          <w:lang w:eastAsia="zh-TW"/>
        </w:rPr>
        <w:t xml:space="preserve">VOIR LES </w:t>
      </w:r>
      <w:r w:rsidR="008B63B7">
        <w:rPr>
          <w:b/>
          <w:sz w:val="36"/>
          <w:lang w:eastAsia="zh-TW"/>
        </w:rPr>
        <w:t xml:space="preserve">4 </w:t>
      </w:r>
      <w:r>
        <w:rPr>
          <w:b/>
          <w:sz w:val="36"/>
          <w:lang w:eastAsia="zh-TW"/>
        </w:rPr>
        <w:t>ARTICLES ADDITIONNELS AJOUTÉS À PARTIR DE QL 6 DANS UNE AUTRE FICHE (DLCY)</w:t>
      </w:r>
    </w:p>
    <w:sectPr w:rsidR="00C10DDF" w:rsidRPr="006D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D383" w14:textId="77777777" w:rsidR="00845B78" w:rsidRDefault="00845B78" w:rsidP="00B45914">
      <w:r>
        <w:separator/>
      </w:r>
    </w:p>
  </w:endnote>
  <w:endnote w:type="continuationSeparator" w:id="0">
    <w:p w14:paraId="6BDEFB9A" w14:textId="77777777" w:rsidR="00845B78" w:rsidRDefault="00845B78" w:rsidP="00B4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8BB6" w14:textId="77777777" w:rsidR="00845B78" w:rsidRDefault="00845B78" w:rsidP="00B45914">
      <w:r>
        <w:separator/>
      </w:r>
    </w:p>
  </w:footnote>
  <w:footnote w:type="continuationSeparator" w:id="0">
    <w:p w14:paraId="01F30CCC" w14:textId="77777777" w:rsidR="00845B78" w:rsidRDefault="00845B78" w:rsidP="00B45914">
      <w:r>
        <w:continuationSeparator/>
      </w:r>
    </w:p>
  </w:footnote>
  <w:footnote w:id="1">
    <w:p w14:paraId="047303EC" w14:textId="72063414" w:rsidR="007441B5" w:rsidRPr="00385F60" w:rsidRDefault="007441B5" w:rsidP="007441B5">
      <w:pPr>
        <w:pStyle w:val="Notedebasdepage"/>
        <w:jc w:val="both"/>
        <w:rPr>
          <w:lang w:val="en-US"/>
        </w:rPr>
      </w:pPr>
      <w:r>
        <w:rPr>
          <w:rStyle w:val="Appelnotedebasdep"/>
        </w:rPr>
        <w:footnoteRef/>
      </w:r>
      <w:r w:rsidRPr="00385F60">
        <w:rPr>
          <w:lang w:val="en-US"/>
        </w:rPr>
        <w:t xml:space="preserve"> </w:t>
      </w:r>
      <w:proofErr w:type="spellStart"/>
      <w:proofErr w:type="gramStart"/>
      <w:r w:rsidRPr="00385F60">
        <w:rPr>
          <w:lang w:val="en-US"/>
        </w:rPr>
        <w:t>Hucker</w:t>
      </w:r>
      <w:proofErr w:type="spellEnd"/>
      <w:r w:rsidRPr="00385F60">
        <w:rPr>
          <w:lang w:val="en-US"/>
        </w:rPr>
        <w:t> :</w:t>
      </w:r>
      <w:proofErr w:type="gramEnd"/>
      <w:r w:rsidRPr="00385F60">
        <w:rPr>
          <w:lang w:val="en-US"/>
        </w:rPr>
        <w:t xml:space="preserve"> </w:t>
      </w:r>
      <w:r w:rsidRPr="007441B5">
        <w:rPr>
          <w:lang w:val="en-GB"/>
        </w:rPr>
        <w:t>« Distinguished Imperial Relative, a common generic term for men related to Emperors by marriage, often granted titles of nobility or merit titles. 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4F"/>
    <w:rsid w:val="00020FEA"/>
    <w:rsid w:val="00035540"/>
    <w:rsid w:val="00077E4F"/>
    <w:rsid w:val="000B1CF9"/>
    <w:rsid w:val="00107BCC"/>
    <w:rsid w:val="00120C55"/>
    <w:rsid w:val="00132970"/>
    <w:rsid w:val="00133C61"/>
    <w:rsid w:val="00157628"/>
    <w:rsid w:val="001E3EBF"/>
    <w:rsid w:val="00271CDB"/>
    <w:rsid w:val="002C37C3"/>
    <w:rsid w:val="002E6B1B"/>
    <w:rsid w:val="003555C6"/>
    <w:rsid w:val="00385F60"/>
    <w:rsid w:val="003941A5"/>
    <w:rsid w:val="00467940"/>
    <w:rsid w:val="00481CF8"/>
    <w:rsid w:val="004A36CE"/>
    <w:rsid w:val="00526B85"/>
    <w:rsid w:val="00542E87"/>
    <w:rsid w:val="00593F93"/>
    <w:rsid w:val="005B2C6B"/>
    <w:rsid w:val="005E5640"/>
    <w:rsid w:val="00617D2F"/>
    <w:rsid w:val="00671550"/>
    <w:rsid w:val="006A25D7"/>
    <w:rsid w:val="006A402D"/>
    <w:rsid w:val="006B5ECC"/>
    <w:rsid w:val="006D2F92"/>
    <w:rsid w:val="007007DB"/>
    <w:rsid w:val="007441B5"/>
    <w:rsid w:val="00794B09"/>
    <w:rsid w:val="007C4A0A"/>
    <w:rsid w:val="00845B78"/>
    <w:rsid w:val="008B63B7"/>
    <w:rsid w:val="008C006E"/>
    <w:rsid w:val="008C253D"/>
    <w:rsid w:val="008E3EBC"/>
    <w:rsid w:val="00904AA6"/>
    <w:rsid w:val="009A0087"/>
    <w:rsid w:val="009B5DE6"/>
    <w:rsid w:val="009C5D19"/>
    <w:rsid w:val="009D4B11"/>
    <w:rsid w:val="009F7FF3"/>
    <w:rsid w:val="00A3090E"/>
    <w:rsid w:val="00A44468"/>
    <w:rsid w:val="00A4737C"/>
    <w:rsid w:val="00A65B8D"/>
    <w:rsid w:val="00AB3AB8"/>
    <w:rsid w:val="00B45914"/>
    <w:rsid w:val="00B641DA"/>
    <w:rsid w:val="00B751D0"/>
    <w:rsid w:val="00BD074D"/>
    <w:rsid w:val="00C10DDF"/>
    <w:rsid w:val="00C46939"/>
    <w:rsid w:val="00C75381"/>
    <w:rsid w:val="00C76F4A"/>
    <w:rsid w:val="00CA6349"/>
    <w:rsid w:val="00CE704E"/>
    <w:rsid w:val="00D15CA0"/>
    <w:rsid w:val="00D250A0"/>
    <w:rsid w:val="00D31CE8"/>
    <w:rsid w:val="00D4038A"/>
    <w:rsid w:val="00E06422"/>
    <w:rsid w:val="00E11EE3"/>
    <w:rsid w:val="00E459A8"/>
    <w:rsid w:val="00E61608"/>
    <w:rsid w:val="00E7626C"/>
    <w:rsid w:val="00EA6063"/>
    <w:rsid w:val="00F32840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0DA20"/>
  <w15:docId w15:val="{3C0A7DAC-CA7D-4C63-947D-0A5F0D9D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E4F"/>
    <w:pPr>
      <w:spacing w:before="100" w:beforeAutospacing="1" w:after="100" w:afterAutospacing="1"/>
    </w:pPr>
    <w:rPr>
      <w:lang w:val="fr-CH"/>
    </w:rPr>
  </w:style>
  <w:style w:type="character" w:styleId="Lienhypertexte">
    <w:name w:val="Hyperlink"/>
    <w:basedOn w:val="Policepardfaut"/>
    <w:uiPriority w:val="99"/>
    <w:semiHidden/>
    <w:unhideWhenUsed/>
    <w:rsid w:val="00077E4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45914"/>
    <w:rPr>
      <w:rFonts w:eastAsiaTheme="minorEastAsia" w:cstheme="minorBidi"/>
      <w:sz w:val="20"/>
      <w:szCs w:val="20"/>
      <w:lang w:val="fr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4591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4591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6CE"/>
    <w:rPr>
      <w:rFonts w:eastAsiaTheme="minorEastAsia"/>
      <w:sz w:val="18"/>
      <w:szCs w:val="18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6CE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D07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074D"/>
    <w:pPr>
      <w:spacing w:after="160"/>
    </w:pPr>
    <w:rPr>
      <w:rFonts w:eastAsiaTheme="minorEastAsia" w:cstheme="minorBidi"/>
      <w:sz w:val="20"/>
      <w:szCs w:val="20"/>
      <w:lang w:val="fr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074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07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074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BD074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icpy">
    <w:name w:val="dicpy"/>
    <w:basedOn w:val="Policepardfaut"/>
    <w:rsid w:val="003941A5"/>
  </w:style>
  <w:style w:type="character" w:styleId="lev">
    <w:name w:val="Strong"/>
    <w:basedOn w:val="Policepardfaut"/>
    <w:uiPriority w:val="22"/>
    <w:qFormat/>
    <w:rsid w:val="0039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3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64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3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9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97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c.chineselegalculture.org/eC/DQLL_1740/5.3.1.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c.chineselegalculture.org/Glossary/Terms?ID=6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sc.chineselegalculture.org/Glossary/Terms?ID=69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0CCB-B944-4D46-82E0-779D68AA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Chaney</dc:creator>
  <cp:keywords/>
  <dc:description/>
  <cp:lastModifiedBy>Jérôme Bourgon</cp:lastModifiedBy>
  <cp:revision>7</cp:revision>
  <dcterms:created xsi:type="dcterms:W3CDTF">2021-05-20T00:53:00Z</dcterms:created>
  <dcterms:modified xsi:type="dcterms:W3CDTF">2021-05-20T01:31:00Z</dcterms:modified>
</cp:coreProperties>
</file>