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BF39" w14:textId="77777777" w:rsidR="0068662B" w:rsidRDefault="0068662B" w:rsidP="0068662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262626"/>
          <w:sz w:val="28"/>
          <w:szCs w:val="28"/>
          <w:lang w:val="en-US"/>
        </w:rPr>
      </w:pPr>
      <w:r>
        <w:rPr>
          <w:rFonts w:ascii="Trebuchet MS" w:hAnsi="Trebuchet MS" w:cs="Times New Roman"/>
          <w:lang w:val="en-US"/>
        </w:rPr>
        <w:fldChar w:fldCharType="begin"/>
      </w:r>
      <w:r>
        <w:rPr>
          <w:rFonts w:ascii="Trebuchet MS" w:hAnsi="Trebuchet MS" w:cs="Times New Roman"/>
          <w:lang w:val="en-US"/>
        </w:rPr>
        <w:instrText>HYPERLINK "http://lsc.chineselegalculture.org/eC/DQLL_1740/5.1.1.10"</w:instrText>
      </w:r>
      <w:r>
        <w:rPr>
          <w:rFonts w:ascii="Trebuchet MS" w:hAnsi="Trebuchet MS" w:cs="Times New Roman"/>
          <w:lang w:val="en-US"/>
        </w:rPr>
      </w:r>
      <w:r>
        <w:rPr>
          <w:rFonts w:ascii="Trebuchet MS" w:hAnsi="Trebuchet MS" w:cs="Times New Roman"/>
          <w:lang w:val="en-US"/>
        </w:rPr>
        <w:fldChar w:fldCharType="separate"/>
      </w:r>
      <w:r>
        <w:rPr>
          <w:rFonts w:ascii="Trebuchet MS" w:hAnsi="Trebuchet MS" w:cs="Trebuchet MS"/>
          <w:sz w:val="28"/>
          <w:szCs w:val="28"/>
          <w:u w:val="single"/>
          <w:lang w:val="en-US"/>
        </w:rPr>
        <w:t>律</w:t>
      </w:r>
      <w:r>
        <w:rPr>
          <w:rFonts w:ascii="Trebuchet MS" w:hAnsi="Trebuchet MS" w:cs="Trebuchet MS"/>
          <w:sz w:val="28"/>
          <w:szCs w:val="28"/>
          <w:u w:val="single"/>
          <w:lang w:val="en-US"/>
        </w:rPr>
        <w:t>/</w:t>
      </w:r>
      <w:proofErr w:type="spellStart"/>
      <w:r>
        <w:rPr>
          <w:rFonts w:ascii="Trebuchet MS" w:hAnsi="Trebuchet MS" w:cs="Trebuchet MS"/>
          <w:sz w:val="28"/>
          <w:szCs w:val="28"/>
          <w:u w:val="single"/>
          <w:lang w:val="en-US"/>
        </w:rPr>
        <w:t>lü</w:t>
      </w:r>
      <w:proofErr w:type="spellEnd"/>
      <w:r>
        <w:rPr>
          <w:rFonts w:ascii="Trebuchet MS" w:hAnsi="Trebuchet MS" w:cs="Trebuchet MS"/>
          <w:sz w:val="28"/>
          <w:szCs w:val="28"/>
          <w:u w:val="single"/>
          <w:lang w:val="en-US"/>
        </w:rPr>
        <w:t xml:space="preserve"> 10 | </w:t>
      </w:r>
      <w:proofErr w:type="spellStart"/>
      <w:r>
        <w:rPr>
          <w:rFonts w:ascii="Trebuchet MS" w:hAnsi="Trebuchet MS" w:cs="Trebuchet MS"/>
          <w:sz w:val="28"/>
          <w:szCs w:val="28"/>
          <w:u w:val="single"/>
          <w:lang w:val="en-US"/>
        </w:rPr>
        <w:t>Junji</w:t>
      </w:r>
      <w:proofErr w:type="spellEnd"/>
      <w:r>
        <w:rPr>
          <w:rFonts w:ascii="Trebuchet MS" w:hAnsi="Trebuchet MS" w:cs="Trebuchet MS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8"/>
          <w:szCs w:val="28"/>
          <w:u w:val="single"/>
          <w:lang w:val="en-US"/>
        </w:rPr>
        <w:t>youfan</w:t>
      </w:r>
      <w:proofErr w:type="spellEnd"/>
      <w:r>
        <w:rPr>
          <w:rFonts w:ascii="Trebuchet MS" w:hAnsi="Trebuchet MS" w:cs="Trebuchet MS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8"/>
          <w:szCs w:val="28"/>
          <w:u w:val="single"/>
          <w:lang w:val="en-US"/>
        </w:rPr>
        <w:t>軍籍有犯</w:t>
      </w:r>
      <w:proofErr w:type="spellEnd"/>
      <w:r>
        <w:rPr>
          <w:rFonts w:ascii="Trebuchet MS" w:hAnsi="Trebuchet MS" w:cs="Times New Roman"/>
          <w:lang w:val="en-US"/>
        </w:rPr>
        <w:fldChar w:fldCharType="end"/>
      </w:r>
    </w:p>
    <w:p w14:paraId="1C01EF09" w14:textId="77777777" w:rsidR="0068662B" w:rsidRDefault="0068662B" w:rsidP="0068662B">
      <w:pPr>
        <w:rPr>
          <w:rFonts w:ascii="Trebuchet MS" w:hAnsi="Trebuchet MS" w:cs="Trebuchet MS" w:hint="eastAsia"/>
          <w:color w:val="262626"/>
          <w:sz w:val="28"/>
          <w:szCs w:val="28"/>
          <w:lang w:val="en-US" w:eastAsia="ja-JP"/>
        </w:rPr>
      </w:pPr>
      <w:r>
        <w:rPr>
          <w:rFonts w:ascii="Trebuchet MS" w:hAnsi="Trebuchet MS" w:cs="Trebuchet MS"/>
          <w:color w:val="262626"/>
          <w:sz w:val="28"/>
          <w:szCs w:val="28"/>
          <w:lang w:val="en-US"/>
        </w:rPr>
        <w:t>凡軍籍人犯罪，該徒流者，各依所犯杖數決訖。徒五等，依律發配，徒限滿日，仍發回原衛所。</w:t>
      </w:r>
      <w:r>
        <w:rPr>
          <w:rFonts w:ascii="Trebuchet MS" w:hAnsi="Trebuchet MS" w:cs="Trebuchet MS"/>
          <w:color w:val="2754FF"/>
          <w:sz w:val="26"/>
          <w:szCs w:val="26"/>
          <w:lang w:val="en-US"/>
        </w:rPr>
        <w:t>並所隸州縣。</w:t>
      </w:r>
      <w:r>
        <w:rPr>
          <w:rFonts w:ascii="Trebuchet MS" w:hAnsi="Trebuchet MS" w:cs="Trebuchet MS"/>
          <w:color w:val="262626"/>
          <w:sz w:val="28"/>
          <w:szCs w:val="28"/>
          <w:lang w:val="en-US"/>
        </w:rPr>
        <w:t>流三等，照依地里遠近，發直省衛所</w:t>
      </w:r>
      <w:r>
        <w:rPr>
          <w:rFonts w:ascii="Trebuchet MS" w:hAnsi="Trebuchet MS" w:cs="Trebuchet MS"/>
          <w:color w:val="2754FF"/>
          <w:sz w:val="26"/>
          <w:szCs w:val="26"/>
          <w:lang w:val="en-US"/>
        </w:rPr>
        <w:t>並所隸州縣。</w:t>
      </w:r>
      <w:r>
        <w:rPr>
          <w:rFonts w:ascii="Trebuchet MS" w:hAnsi="Trebuchet MS" w:cs="Trebuchet MS"/>
          <w:color w:val="262626"/>
          <w:sz w:val="28"/>
          <w:szCs w:val="28"/>
          <w:lang w:val="en-US"/>
        </w:rPr>
        <w:t>附籍。犯該充軍者，依律發遣。</w:t>
      </w:r>
    </w:p>
    <w:p w14:paraId="113BF388" w14:textId="77777777" w:rsidR="00DF03DC" w:rsidRDefault="00DF03DC" w:rsidP="0068662B">
      <w:pPr>
        <w:rPr>
          <w:rFonts w:ascii="Trebuchet MS" w:hAnsi="Trebuchet MS" w:cs="Trebuchet MS"/>
          <w:color w:val="262626"/>
          <w:sz w:val="28"/>
          <w:szCs w:val="28"/>
          <w:lang w:val="en-US" w:eastAsia="ja-JP"/>
        </w:rPr>
      </w:pPr>
    </w:p>
    <w:p w14:paraId="729189C4" w14:textId="38261914" w:rsidR="00FF4179" w:rsidRDefault="00FF4179" w:rsidP="0068662B">
      <w:pPr>
        <w:rPr>
          <w:rFonts w:cs="Trebuchet MS"/>
          <w:color w:val="262626"/>
          <w:lang w:val="en-US" w:eastAsia="ja-JP"/>
        </w:rPr>
      </w:pPr>
      <w:r>
        <w:rPr>
          <w:rFonts w:cs="Trebuchet MS"/>
          <w:color w:val="262626"/>
          <w:u w:val="single"/>
          <w:lang w:val="en-US" w:eastAsia="ja-JP"/>
        </w:rPr>
        <w:t>Statute 10</w:t>
      </w:r>
      <w:r>
        <w:rPr>
          <w:rFonts w:cs="Trebuchet MS"/>
          <w:color w:val="262626"/>
          <w:lang w:val="en-US" w:eastAsia="ja-JP"/>
        </w:rPr>
        <w:t xml:space="preserve"> Crimes committed by those </w:t>
      </w:r>
      <w:r w:rsidR="009433B0">
        <w:rPr>
          <w:rFonts w:cs="Trebuchet MS"/>
          <w:color w:val="262626"/>
          <w:lang w:val="en-US" w:eastAsia="ja-JP"/>
        </w:rPr>
        <w:t>on the army rolls</w:t>
      </w:r>
    </w:p>
    <w:p w14:paraId="7A44B023" w14:textId="77777777" w:rsidR="009433B0" w:rsidRPr="00FF4179" w:rsidRDefault="009433B0" w:rsidP="0068662B">
      <w:pPr>
        <w:rPr>
          <w:rFonts w:cs="Trebuchet MS"/>
          <w:color w:val="262626"/>
          <w:lang w:val="en-US" w:eastAsia="ja-JP"/>
        </w:rPr>
      </w:pPr>
    </w:p>
    <w:p w14:paraId="43FA51EB" w14:textId="25D536D6" w:rsidR="00DF03DC" w:rsidRPr="00326921" w:rsidRDefault="00FF4179" w:rsidP="0068662B">
      <w:pPr>
        <w:rPr>
          <w:rFonts w:cs="Trebuchet MS"/>
          <w:color w:val="1F497D" w:themeColor="text2"/>
          <w:lang w:val="en-US" w:eastAsia="ja-JP"/>
        </w:rPr>
      </w:pPr>
      <w:r>
        <w:rPr>
          <w:rFonts w:cs="Trebuchet MS"/>
          <w:color w:val="262626"/>
          <w:lang w:val="en-US" w:eastAsia="ja-JP"/>
        </w:rPr>
        <w:t>I</w:t>
      </w:r>
      <w:r w:rsidR="00A2356D" w:rsidRPr="00FF4179">
        <w:rPr>
          <w:rFonts w:cs="Trebuchet MS"/>
          <w:color w:val="262626"/>
          <w:lang w:val="en-US" w:eastAsia="ja-JP"/>
        </w:rPr>
        <w:t>n</w:t>
      </w:r>
      <w:r w:rsidR="00DF03DC">
        <w:rPr>
          <w:rFonts w:cs="Trebuchet MS"/>
          <w:color w:val="262626"/>
          <w:lang w:val="en-US" w:eastAsia="ja-JP"/>
        </w:rPr>
        <w:t xml:space="preserve"> </w:t>
      </w:r>
      <w:r w:rsidR="005C5BEE">
        <w:rPr>
          <w:rFonts w:cs="Trebuchet MS"/>
          <w:color w:val="262626"/>
          <w:lang w:val="en-US" w:eastAsia="ja-JP"/>
        </w:rPr>
        <w:t xml:space="preserve">all </w:t>
      </w:r>
      <w:r w:rsidR="00DF03DC">
        <w:rPr>
          <w:rFonts w:cs="Trebuchet MS"/>
          <w:color w:val="262626"/>
          <w:lang w:val="en-US" w:eastAsia="ja-JP"/>
        </w:rPr>
        <w:t xml:space="preserve">cases where </w:t>
      </w:r>
      <w:r w:rsidR="003F7346">
        <w:rPr>
          <w:rFonts w:cs="Trebuchet MS"/>
          <w:color w:val="262626"/>
          <w:lang w:val="en-US" w:eastAsia="ja-JP"/>
        </w:rPr>
        <w:t xml:space="preserve">men </w:t>
      </w:r>
      <w:r w:rsidR="005C5BEE">
        <w:rPr>
          <w:rFonts w:cs="Trebuchet MS"/>
          <w:color w:val="262626"/>
          <w:lang w:val="en-US" w:eastAsia="ja-JP"/>
        </w:rPr>
        <w:t xml:space="preserve">on the army </w:t>
      </w:r>
      <w:proofErr w:type="gramStart"/>
      <w:r w:rsidR="005C5BEE">
        <w:rPr>
          <w:rFonts w:cs="Trebuchet MS"/>
          <w:color w:val="262626"/>
          <w:lang w:val="en-US" w:eastAsia="ja-JP"/>
        </w:rPr>
        <w:t>rolls[</w:t>
      </w:r>
      <w:proofErr w:type="gramEnd"/>
      <w:r w:rsidR="005C5BEE">
        <w:rPr>
          <w:rFonts w:cs="Trebuchet MS"/>
          <w:color w:val="262626"/>
          <w:lang w:val="en-US" w:eastAsia="ja-JP"/>
        </w:rPr>
        <w:t>/with a military household registration]</w:t>
      </w:r>
      <w:r w:rsidR="00DF03DC">
        <w:rPr>
          <w:rFonts w:cs="Trebuchet MS"/>
          <w:color w:val="262626"/>
          <w:lang w:val="en-US" w:eastAsia="ja-JP"/>
        </w:rPr>
        <w:t xml:space="preserve"> </w:t>
      </w:r>
      <w:bookmarkStart w:id="0" w:name="_GoBack"/>
      <w:bookmarkEnd w:id="0"/>
      <w:r w:rsidR="00A2356D">
        <w:rPr>
          <w:rFonts w:cs="Trebuchet MS"/>
          <w:color w:val="262626"/>
          <w:lang w:val="en-US" w:eastAsia="ja-JP"/>
        </w:rPr>
        <w:t xml:space="preserve">commit </w:t>
      </w:r>
      <w:r w:rsidR="00BC1179">
        <w:rPr>
          <w:rFonts w:cs="Trebuchet MS"/>
          <w:color w:val="262626"/>
          <w:lang w:val="en-US" w:eastAsia="ja-JP"/>
        </w:rPr>
        <w:t>offenses</w:t>
      </w:r>
      <w:r w:rsidR="00A2356D">
        <w:rPr>
          <w:rFonts w:cs="Trebuchet MS"/>
          <w:color w:val="262626"/>
          <w:lang w:val="en-US" w:eastAsia="ja-JP"/>
        </w:rPr>
        <w:t xml:space="preserve"> </w:t>
      </w:r>
      <w:r w:rsidR="003F7346">
        <w:rPr>
          <w:rFonts w:cs="Trebuchet MS"/>
          <w:color w:val="262626"/>
          <w:lang w:val="en-US" w:eastAsia="ja-JP"/>
        </w:rPr>
        <w:t>punishable</w:t>
      </w:r>
      <w:r w:rsidR="00A2356D">
        <w:rPr>
          <w:rFonts w:cs="Trebuchet MS"/>
          <w:color w:val="262626"/>
          <w:lang w:val="en-US" w:eastAsia="ja-JP"/>
        </w:rPr>
        <w:t xml:space="preserve"> </w:t>
      </w:r>
      <w:r w:rsidR="003F7346">
        <w:rPr>
          <w:rFonts w:cs="Trebuchet MS"/>
          <w:color w:val="262626"/>
          <w:lang w:val="en-US" w:eastAsia="ja-JP"/>
        </w:rPr>
        <w:t>with</w:t>
      </w:r>
      <w:r w:rsidR="00A2356D">
        <w:rPr>
          <w:rFonts w:cs="Trebuchet MS"/>
          <w:color w:val="262626"/>
          <w:lang w:val="en-US" w:eastAsia="ja-JP"/>
        </w:rPr>
        <w:t xml:space="preserve"> </w:t>
      </w:r>
      <w:r w:rsidR="004F4136">
        <w:rPr>
          <w:rFonts w:cs="Trebuchet MS"/>
          <w:color w:val="262626"/>
          <w:lang w:val="en-US" w:eastAsia="ja-JP"/>
        </w:rPr>
        <w:t xml:space="preserve">exile or penal servitude, </w:t>
      </w:r>
      <w:r w:rsidR="007151AC">
        <w:rPr>
          <w:rFonts w:cs="Trebuchet MS"/>
          <w:color w:val="262626"/>
          <w:lang w:val="en-US" w:eastAsia="ja-JP"/>
        </w:rPr>
        <w:t>punish</w:t>
      </w:r>
      <w:r w:rsidR="005C5BEE">
        <w:rPr>
          <w:rFonts w:cs="Trebuchet MS"/>
          <w:color w:val="262626"/>
          <w:lang w:val="en-US" w:eastAsia="ja-JP"/>
        </w:rPr>
        <w:t xml:space="preserve"> each</w:t>
      </w:r>
      <w:r w:rsidR="004F4136">
        <w:rPr>
          <w:rFonts w:cs="Trebuchet MS"/>
          <w:color w:val="262626"/>
          <w:lang w:val="en-US" w:eastAsia="ja-JP"/>
        </w:rPr>
        <w:t xml:space="preserve"> </w:t>
      </w:r>
      <w:r w:rsidR="00BC1179">
        <w:rPr>
          <w:rFonts w:cs="Trebuchet MS"/>
          <w:color w:val="262626"/>
          <w:lang w:val="en-US" w:eastAsia="ja-JP"/>
        </w:rPr>
        <w:t xml:space="preserve">in </w:t>
      </w:r>
      <w:r w:rsidR="00622DC0">
        <w:rPr>
          <w:rFonts w:cs="Trebuchet MS"/>
          <w:color w:val="262626"/>
          <w:lang w:val="en-US" w:eastAsia="ja-JP"/>
        </w:rPr>
        <w:t>conformity</w:t>
      </w:r>
      <w:r w:rsidR="00BC1179">
        <w:rPr>
          <w:rFonts w:cs="Trebuchet MS"/>
          <w:color w:val="262626"/>
          <w:lang w:val="en-US" w:eastAsia="ja-JP"/>
        </w:rPr>
        <w:t xml:space="preserve"> with</w:t>
      </w:r>
      <w:r w:rsidR="004F4136">
        <w:rPr>
          <w:rFonts w:cs="Trebuchet MS"/>
          <w:color w:val="262626"/>
          <w:lang w:val="en-US" w:eastAsia="ja-JP"/>
        </w:rPr>
        <w:t xml:space="preserve"> t</w:t>
      </w:r>
      <w:r w:rsidR="00A2356D">
        <w:rPr>
          <w:rFonts w:cs="Trebuchet MS"/>
          <w:color w:val="262626"/>
          <w:lang w:val="en-US" w:eastAsia="ja-JP"/>
        </w:rPr>
        <w:t xml:space="preserve">he number of blows </w:t>
      </w:r>
      <w:r w:rsidR="00622DC0">
        <w:rPr>
          <w:rFonts w:cs="Trebuchet MS"/>
          <w:color w:val="262626"/>
          <w:lang w:val="en-US" w:eastAsia="ja-JP"/>
        </w:rPr>
        <w:t>of</w:t>
      </w:r>
      <w:r w:rsidR="00A2356D">
        <w:rPr>
          <w:rFonts w:cs="Trebuchet MS"/>
          <w:color w:val="262626"/>
          <w:lang w:val="en-US" w:eastAsia="ja-JP"/>
        </w:rPr>
        <w:t xml:space="preserve"> the heavy bamboo for the </w:t>
      </w:r>
      <w:r w:rsidR="00BC1179">
        <w:rPr>
          <w:rFonts w:cs="Trebuchet MS"/>
          <w:color w:val="262626"/>
          <w:lang w:val="en-US" w:eastAsia="ja-JP"/>
        </w:rPr>
        <w:t>offense</w:t>
      </w:r>
      <w:r w:rsidR="00A2356D">
        <w:rPr>
          <w:rFonts w:cs="Trebuchet MS"/>
          <w:color w:val="262626"/>
          <w:lang w:val="en-US" w:eastAsia="ja-JP"/>
        </w:rPr>
        <w:t xml:space="preserve">. For the five degrees of penal servitude, </w:t>
      </w:r>
      <w:r w:rsidR="0086668E">
        <w:rPr>
          <w:rFonts w:cs="Trebuchet MS"/>
          <w:color w:val="262626"/>
          <w:lang w:val="en-US" w:eastAsia="ja-JP"/>
        </w:rPr>
        <w:t xml:space="preserve">exile </w:t>
      </w:r>
      <w:r w:rsidR="00BC1179">
        <w:rPr>
          <w:rFonts w:cs="Trebuchet MS"/>
          <w:color w:val="262626"/>
          <w:lang w:val="en-US" w:eastAsia="ja-JP"/>
        </w:rPr>
        <w:t xml:space="preserve">in </w:t>
      </w:r>
      <w:r w:rsidR="00622DC0">
        <w:rPr>
          <w:rFonts w:cs="Trebuchet MS"/>
          <w:color w:val="262626"/>
          <w:lang w:val="en-US" w:eastAsia="ja-JP"/>
        </w:rPr>
        <w:t>conformity</w:t>
      </w:r>
      <w:r w:rsidR="00BC1179">
        <w:rPr>
          <w:rFonts w:cs="Trebuchet MS"/>
          <w:color w:val="262626"/>
          <w:lang w:val="en-US" w:eastAsia="ja-JP"/>
        </w:rPr>
        <w:t xml:space="preserve"> with the statutes</w:t>
      </w:r>
      <w:r w:rsidR="0086668E">
        <w:rPr>
          <w:rFonts w:cs="Trebuchet MS"/>
          <w:color w:val="262626"/>
          <w:lang w:val="en-US" w:eastAsia="ja-JP"/>
        </w:rPr>
        <w:t>, and when the ter</w:t>
      </w:r>
      <w:r w:rsidR="00622DC0">
        <w:rPr>
          <w:rFonts w:cs="Trebuchet MS"/>
          <w:color w:val="262626"/>
          <w:lang w:val="en-US" w:eastAsia="ja-JP"/>
        </w:rPr>
        <w:t>m of servitude is completed</w:t>
      </w:r>
      <w:r w:rsidR="0086668E">
        <w:rPr>
          <w:rFonts w:cs="Trebuchet MS"/>
          <w:color w:val="262626"/>
          <w:lang w:val="en-US" w:eastAsia="ja-JP"/>
        </w:rPr>
        <w:t xml:space="preserve"> send back to the garrison of origin.  </w:t>
      </w:r>
      <w:proofErr w:type="gramStart"/>
      <w:r w:rsidR="0086668E" w:rsidRPr="00622DC0">
        <w:rPr>
          <w:rFonts w:cs="Trebuchet MS"/>
          <w:color w:val="0000FF"/>
          <w:sz w:val="20"/>
          <w:szCs w:val="20"/>
          <w:lang w:val="en-US" w:eastAsia="ja-JP"/>
        </w:rPr>
        <w:t xml:space="preserve">And the </w:t>
      </w:r>
      <w:r w:rsidR="00622DC0" w:rsidRPr="00622DC0">
        <w:rPr>
          <w:rFonts w:cs="Trebuchet MS"/>
          <w:color w:val="0000FF"/>
          <w:sz w:val="20"/>
          <w:szCs w:val="20"/>
          <w:lang w:val="en-US" w:eastAsia="ja-JP"/>
        </w:rPr>
        <w:t>department</w:t>
      </w:r>
      <w:r w:rsidR="0086668E" w:rsidRPr="00622DC0">
        <w:rPr>
          <w:rFonts w:cs="Trebuchet MS"/>
          <w:color w:val="0000FF"/>
          <w:sz w:val="20"/>
          <w:szCs w:val="20"/>
          <w:lang w:val="en-US" w:eastAsia="ja-JP"/>
        </w:rPr>
        <w:t xml:space="preserve"> and </w:t>
      </w:r>
      <w:r w:rsidR="00622DC0" w:rsidRPr="00622DC0">
        <w:rPr>
          <w:rFonts w:cs="Trebuchet MS"/>
          <w:color w:val="0000FF"/>
          <w:sz w:val="20"/>
          <w:szCs w:val="20"/>
          <w:lang w:val="en-US" w:eastAsia="ja-JP"/>
        </w:rPr>
        <w:t>district</w:t>
      </w:r>
      <w:r w:rsidR="0086668E" w:rsidRPr="00622DC0">
        <w:rPr>
          <w:rFonts w:cs="Trebuchet MS"/>
          <w:color w:val="0000FF"/>
          <w:sz w:val="20"/>
          <w:szCs w:val="20"/>
          <w:lang w:val="en-US" w:eastAsia="ja-JP"/>
        </w:rPr>
        <w:t xml:space="preserve"> to which it belongs</w:t>
      </w:r>
      <w:r w:rsidR="0086668E" w:rsidRPr="0086668E">
        <w:rPr>
          <w:rFonts w:cs="Trebuchet MS"/>
          <w:color w:val="0000FF"/>
          <w:lang w:val="en-US" w:eastAsia="ja-JP"/>
        </w:rPr>
        <w:t>.</w:t>
      </w:r>
      <w:proofErr w:type="gramEnd"/>
      <w:r w:rsidR="0086668E">
        <w:rPr>
          <w:rFonts w:cs="Trebuchet MS"/>
          <w:color w:val="1F497D" w:themeColor="text2"/>
          <w:lang w:val="en-US" w:eastAsia="ja-JP"/>
        </w:rPr>
        <w:t xml:space="preserve"> </w:t>
      </w:r>
      <w:r w:rsidR="00A2356D">
        <w:rPr>
          <w:rFonts w:cs="Trebuchet MS"/>
          <w:color w:val="262626"/>
          <w:lang w:val="en-US" w:eastAsia="ja-JP"/>
        </w:rPr>
        <w:t xml:space="preserve">For the three degrees of </w:t>
      </w:r>
      <w:r w:rsidR="00A2356D" w:rsidRPr="0086668E">
        <w:rPr>
          <w:rFonts w:cs="Trebuchet MS"/>
          <w:lang w:val="en-US" w:eastAsia="ja-JP"/>
        </w:rPr>
        <w:t>exile</w:t>
      </w:r>
      <w:r w:rsidR="00A2356D">
        <w:rPr>
          <w:rFonts w:cs="Trebuchet MS"/>
          <w:color w:val="262626"/>
          <w:lang w:val="en-US" w:eastAsia="ja-JP"/>
        </w:rPr>
        <w:t xml:space="preserve">, </w:t>
      </w:r>
      <w:r w:rsidR="0086668E">
        <w:rPr>
          <w:rFonts w:cs="Trebuchet MS"/>
          <w:color w:val="262626"/>
          <w:lang w:val="en-US" w:eastAsia="ja-JP"/>
        </w:rPr>
        <w:t xml:space="preserve">exile to a garrison </w:t>
      </w:r>
      <w:r w:rsidR="006B5917">
        <w:rPr>
          <w:rFonts w:cs="Trebuchet MS"/>
          <w:color w:val="0000FF"/>
          <w:sz w:val="20"/>
          <w:szCs w:val="20"/>
          <w:lang w:val="en-US" w:eastAsia="ja-JP"/>
        </w:rPr>
        <w:t xml:space="preserve">and the department and district </w:t>
      </w:r>
      <w:r w:rsidR="00622DC0">
        <w:rPr>
          <w:rFonts w:cs="Trebuchet MS"/>
          <w:color w:val="0000FF"/>
          <w:sz w:val="20"/>
          <w:szCs w:val="20"/>
          <w:lang w:val="en-US" w:eastAsia="ja-JP"/>
        </w:rPr>
        <w:t>to which it</w:t>
      </w:r>
      <w:r w:rsidR="00622DC0" w:rsidRPr="00622DC0">
        <w:rPr>
          <w:rFonts w:cs="Trebuchet MS"/>
          <w:color w:val="0000FF"/>
          <w:sz w:val="20"/>
          <w:szCs w:val="20"/>
          <w:lang w:val="en-US" w:eastAsia="ja-JP"/>
        </w:rPr>
        <w:t xml:space="preserve"> belo</w:t>
      </w:r>
      <w:r w:rsidR="00622DC0">
        <w:rPr>
          <w:rFonts w:cs="Trebuchet MS"/>
          <w:color w:val="0000FF"/>
          <w:sz w:val="20"/>
          <w:szCs w:val="20"/>
          <w:lang w:val="en-US" w:eastAsia="ja-JP"/>
        </w:rPr>
        <w:t>ngs</w:t>
      </w:r>
      <w:r w:rsidR="00622DC0">
        <w:rPr>
          <w:rFonts w:cs="Trebuchet MS"/>
          <w:color w:val="000090"/>
          <w:sz w:val="20"/>
          <w:szCs w:val="20"/>
          <w:lang w:val="en-US" w:eastAsia="ja-JP"/>
        </w:rPr>
        <w:t xml:space="preserve"> </w:t>
      </w:r>
      <w:r w:rsidR="006B5917">
        <w:rPr>
          <w:rFonts w:cs="Trebuchet MS"/>
          <w:color w:val="262626"/>
          <w:lang w:val="en-US" w:eastAsia="ja-JP"/>
        </w:rPr>
        <w:t>according to</w:t>
      </w:r>
      <w:r w:rsidR="00326921">
        <w:rPr>
          <w:rFonts w:cs="Trebuchet MS"/>
          <w:color w:val="262626"/>
          <w:lang w:val="en-US" w:eastAsia="ja-JP"/>
        </w:rPr>
        <w:t xml:space="preserve"> </w:t>
      </w:r>
      <w:r w:rsidR="00622DC0">
        <w:rPr>
          <w:rFonts w:cs="Trebuchet MS"/>
          <w:color w:val="262626"/>
          <w:lang w:val="en-US" w:eastAsia="ja-JP"/>
        </w:rPr>
        <w:t>at how great a distance it is</w:t>
      </w:r>
      <w:r w:rsidR="006B5917">
        <w:rPr>
          <w:rFonts w:cs="Trebuchet MS"/>
          <w:color w:val="262626"/>
          <w:lang w:val="en-US" w:eastAsia="ja-JP"/>
        </w:rPr>
        <w:t xml:space="preserve"> and a</w:t>
      </w:r>
      <w:r w:rsidR="00326921">
        <w:rPr>
          <w:rFonts w:cs="Trebuchet MS"/>
          <w:color w:val="262626"/>
          <w:lang w:val="en-US" w:eastAsia="ja-JP"/>
        </w:rPr>
        <w:t>dd them to</w:t>
      </w:r>
      <w:r w:rsidR="00A2356D">
        <w:rPr>
          <w:rFonts w:cs="Trebuchet MS"/>
          <w:color w:val="262626"/>
          <w:lang w:val="en-US" w:eastAsia="ja-JP"/>
        </w:rPr>
        <w:t xml:space="preserve"> the </w:t>
      </w:r>
      <w:r w:rsidR="00326921">
        <w:rPr>
          <w:rFonts w:cs="Trebuchet MS"/>
          <w:color w:val="262626"/>
          <w:lang w:val="en-US" w:eastAsia="ja-JP"/>
        </w:rPr>
        <w:t>rolls</w:t>
      </w:r>
      <w:r w:rsidR="006B5917">
        <w:rPr>
          <w:rFonts w:cs="Trebuchet MS"/>
          <w:color w:val="262626"/>
          <w:lang w:val="en-US" w:eastAsia="ja-JP"/>
        </w:rPr>
        <w:t xml:space="preserve"> [there][/register them there]</w:t>
      </w:r>
      <w:r w:rsidR="00A2356D">
        <w:rPr>
          <w:rFonts w:cs="Trebuchet MS"/>
          <w:color w:val="262626"/>
          <w:lang w:val="en-US" w:eastAsia="ja-JP"/>
        </w:rPr>
        <w:t xml:space="preserve">. In cases where the punishment should be military exile, deport according to the statutes. </w:t>
      </w:r>
      <w:r w:rsidR="004F4136">
        <w:rPr>
          <w:rFonts w:cs="Trebuchet MS"/>
          <w:color w:val="262626"/>
          <w:lang w:val="en-US" w:eastAsia="ja-JP"/>
        </w:rPr>
        <w:t xml:space="preserve">  </w:t>
      </w:r>
    </w:p>
    <w:p w14:paraId="75256FF9" w14:textId="77777777" w:rsidR="007151AC" w:rsidRDefault="007151AC" w:rsidP="0068662B">
      <w:pPr>
        <w:rPr>
          <w:rFonts w:cs="Trebuchet MS"/>
          <w:color w:val="262626"/>
          <w:lang w:val="en-US" w:eastAsia="ja-JP"/>
        </w:rPr>
      </w:pPr>
    </w:p>
    <w:p w14:paraId="384587DD" w14:textId="77777777" w:rsidR="007151AC" w:rsidRPr="00A2356D" w:rsidRDefault="007151AC" w:rsidP="0068662B">
      <w:pPr>
        <w:rPr>
          <w:rFonts w:cs="Trebuchet MS"/>
          <w:color w:val="262626"/>
          <w:lang w:val="en-US" w:eastAsia="ja-JP"/>
        </w:rPr>
      </w:pPr>
    </w:p>
    <w:sectPr w:rsidR="007151AC" w:rsidRPr="00A2356D" w:rsidSect="00C520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2B"/>
    <w:rsid w:val="00326921"/>
    <w:rsid w:val="003F7346"/>
    <w:rsid w:val="004F4136"/>
    <w:rsid w:val="005C5BEE"/>
    <w:rsid w:val="00622DC0"/>
    <w:rsid w:val="0068662B"/>
    <w:rsid w:val="006B5917"/>
    <w:rsid w:val="007151AC"/>
    <w:rsid w:val="007531CA"/>
    <w:rsid w:val="0086668E"/>
    <w:rsid w:val="009433B0"/>
    <w:rsid w:val="00A2356D"/>
    <w:rsid w:val="00B7570C"/>
    <w:rsid w:val="00BC1179"/>
    <w:rsid w:val="00C52082"/>
    <w:rsid w:val="00DF03DC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15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146</Words>
  <Characters>838</Characters>
  <Application>Microsoft Macintosh Word</Application>
  <DocSecurity>0</DocSecurity>
  <Lines>6</Lines>
  <Paragraphs>1</Paragraphs>
  <ScaleCrop>false</ScaleCrop>
  <Company>University of Edinburgh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Crowther</dc:creator>
  <cp:keywords/>
  <dc:description/>
  <cp:lastModifiedBy>Alice Crowther</cp:lastModifiedBy>
  <cp:revision>10</cp:revision>
  <dcterms:created xsi:type="dcterms:W3CDTF">2015-02-02T13:24:00Z</dcterms:created>
  <dcterms:modified xsi:type="dcterms:W3CDTF">2015-02-03T09:14:00Z</dcterms:modified>
</cp:coreProperties>
</file>